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1DC4" w14:textId="77777777" w:rsidR="0030731F" w:rsidRPr="00E8793D" w:rsidRDefault="0030731F" w:rsidP="0030731F">
      <w:pPr>
        <w:spacing w:after="0" w:line="240" w:lineRule="auto"/>
        <w:ind w:firstLine="360"/>
        <w:jc w:val="center"/>
        <w:rPr>
          <w:rFonts w:ascii="Times New Roman" w:eastAsia="Times New Roman" w:hAnsi="Times New Roman" w:cs="Times New Roman"/>
          <w:b/>
          <w:bCs/>
          <w:sz w:val="24"/>
          <w:szCs w:val="24"/>
          <w:lang w:eastAsia="lv-LV"/>
        </w:rPr>
      </w:pPr>
      <w:bookmarkStart w:id="0" w:name="_GoBack"/>
      <w:bookmarkEnd w:id="0"/>
      <w:r w:rsidRPr="00E8793D">
        <w:rPr>
          <w:rFonts w:ascii="Times New Roman" w:eastAsia="Times New Roman" w:hAnsi="Times New Roman" w:cs="Times New Roman"/>
          <w:b/>
          <w:bCs/>
          <w:sz w:val="24"/>
          <w:szCs w:val="24"/>
          <w:lang w:eastAsia="lv-LV"/>
        </w:rPr>
        <w:t>Ministru kabineta rīkojuma projekta</w:t>
      </w:r>
    </w:p>
    <w:p w14:paraId="57991DC5" w14:textId="0BBC77DD" w:rsidR="00274D1F" w:rsidRDefault="0030731F" w:rsidP="0030731F">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 xml:space="preserve">Par nekustamā īpašuma </w:t>
      </w:r>
      <w:r w:rsidR="00274D1F" w:rsidRPr="006969CE">
        <w:rPr>
          <w:rFonts w:ascii="Times New Roman" w:eastAsiaTheme="minorEastAsia" w:hAnsi="Times New Roman" w:cs="Times New Roman"/>
          <w:b/>
          <w:sz w:val="24"/>
          <w:szCs w:val="24"/>
        </w:rPr>
        <w:t>“</w:t>
      </w:r>
      <w:proofErr w:type="spellStart"/>
      <w:r w:rsidR="00274D1F" w:rsidRPr="006969CE">
        <w:rPr>
          <w:rFonts w:ascii="Times New Roman" w:eastAsiaTheme="minorEastAsia" w:hAnsi="Times New Roman" w:cs="Times New Roman"/>
          <w:b/>
          <w:sz w:val="24"/>
          <w:szCs w:val="24"/>
        </w:rPr>
        <w:t>Bitnieki</w:t>
      </w:r>
      <w:proofErr w:type="spellEnd"/>
      <w:r w:rsidR="00274D1F" w:rsidRPr="006969CE">
        <w:rPr>
          <w:rFonts w:ascii="Times New Roman" w:eastAsiaTheme="minorEastAsia" w:hAnsi="Times New Roman" w:cs="Times New Roman"/>
          <w:b/>
          <w:sz w:val="24"/>
          <w:szCs w:val="24"/>
        </w:rPr>
        <w:t>” Sējas novadā</w:t>
      </w:r>
      <w:r w:rsidR="00274D1F">
        <w:rPr>
          <w:rFonts w:ascii="Times New Roman" w:eastAsiaTheme="minorEastAsia" w:hAnsi="Times New Roman" w:cs="Times New Roman"/>
          <w:b/>
          <w:sz w:val="24"/>
          <w:szCs w:val="24"/>
        </w:rPr>
        <w:t xml:space="preserve"> </w:t>
      </w:r>
    </w:p>
    <w:p w14:paraId="57991DC6" w14:textId="77777777" w:rsidR="0030731F" w:rsidRPr="00963EAC" w:rsidRDefault="0030731F" w:rsidP="0030731F">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pirkšanu Ādažu poligona paplašināšanai</w:t>
      </w:r>
      <w:r w:rsidRPr="00963EAC">
        <w:rPr>
          <w:rFonts w:ascii="Times New Roman" w:eastAsiaTheme="minorEastAsia" w:hAnsi="Times New Roman" w:cs="Times New Roman"/>
          <w:b/>
          <w:sz w:val="24"/>
          <w:szCs w:val="24"/>
        </w:rPr>
        <w:t>”</w:t>
      </w:r>
    </w:p>
    <w:p w14:paraId="57991DC7" w14:textId="77777777" w:rsidR="0030731F" w:rsidRPr="00E8793D" w:rsidRDefault="0030731F" w:rsidP="0030731F">
      <w:pPr>
        <w:shd w:val="clear" w:color="auto" w:fill="FFFFFF"/>
        <w:spacing w:after="0" w:line="260" w:lineRule="exact"/>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sākotnējās ietekmes novērtējuma ziņojums (anotācija)</w:t>
      </w:r>
    </w:p>
    <w:p w14:paraId="57991DC8" w14:textId="77777777" w:rsidR="0030731F" w:rsidRPr="00D53A4B" w:rsidRDefault="0030731F" w:rsidP="0030731F">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061"/>
      </w:tblGrid>
      <w:tr w:rsidR="0030731F" w:rsidRPr="00963EAC" w14:paraId="57991DCA" w14:textId="77777777" w:rsidTr="001841DA">
        <w:trPr>
          <w:cantSplit/>
        </w:trPr>
        <w:tc>
          <w:tcPr>
            <w:tcW w:w="9061" w:type="dxa"/>
            <w:shd w:val="clear" w:color="auto" w:fill="FFFFFF"/>
            <w:vAlign w:val="center"/>
            <w:hideMark/>
          </w:tcPr>
          <w:p w14:paraId="57991DC9" w14:textId="77777777" w:rsidR="0030731F" w:rsidRPr="00963EAC" w:rsidRDefault="0030731F" w:rsidP="001841DA">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30731F" w:rsidRPr="00963EAC" w14:paraId="57991DCC" w14:textId="77777777" w:rsidTr="001841DA">
        <w:trPr>
          <w:cantSplit/>
        </w:trPr>
        <w:tc>
          <w:tcPr>
            <w:tcW w:w="9061" w:type="dxa"/>
            <w:shd w:val="clear" w:color="auto" w:fill="FFFFFF"/>
            <w:vAlign w:val="center"/>
          </w:tcPr>
          <w:p w14:paraId="57991DCB" w14:textId="77777777" w:rsidR="0030731F" w:rsidRPr="001E1BD5" w:rsidRDefault="0030731F" w:rsidP="001841DA">
            <w:pPr>
              <w:spacing w:after="0" w:line="240" w:lineRule="auto"/>
              <w:jc w:val="center"/>
              <w:rPr>
                <w:rFonts w:ascii="Times New Roman" w:eastAsia="Times New Roman" w:hAnsi="Times New Roman" w:cs="Times New Roman"/>
                <w:iCs/>
                <w:sz w:val="24"/>
                <w:szCs w:val="24"/>
              </w:rPr>
            </w:pPr>
            <w:r w:rsidRPr="001E1BD5">
              <w:rPr>
                <w:rFonts w:ascii="Times New Roman" w:eastAsia="Times New Roman" w:hAnsi="Times New Roman" w:cs="Times New Roman"/>
                <w:iCs/>
                <w:sz w:val="24"/>
                <w:szCs w:val="24"/>
              </w:rPr>
              <w:t>Projekts šo jomu neskar.</w:t>
            </w:r>
          </w:p>
        </w:tc>
      </w:tr>
    </w:tbl>
    <w:p w14:paraId="57991DCD" w14:textId="77777777" w:rsidR="0030731F" w:rsidRPr="00D53A4B" w:rsidRDefault="0030731F" w:rsidP="0030731F">
      <w:pPr>
        <w:spacing w:after="0" w:line="240" w:lineRule="auto"/>
        <w:jc w:val="both"/>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58"/>
        <w:gridCol w:w="1949"/>
        <w:gridCol w:w="6554"/>
      </w:tblGrid>
      <w:tr w:rsidR="0030731F" w14:paraId="57991DCF" w14:textId="77777777" w:rsidTr="001841DA">
        <w:tc>
          <w:tcPr>
            <w:tcW w:w="9061" w:type="dxa"/>
            <w:gridSpan w:val="3"/>
          </w:tcPr>
          <w:p w14:paraId="57991DCE" w14:textId="77777777" w:rsidR="0030731F" w:rsidRDefault="0030731F" w:rsidP="001841DA">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30731F" w14:paraId="57991DD4" w14:textId="77777777" w:rsidTr="001841DA">
        <w:tc>
          <w:tcPr>
            <w:tcW w:w="562" w:type="dxa"/>
          </w:tcPr>
          <w:p w14:paraId="57991DD0" w14:textId="77777777" w:rsidR="0030731F" w:rsidRDefault="0030731F" w:rsidP="001841DA">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14:paraId="57991DD1" w14:textId="77777777" w:rsidR="0030731F" w:rsidRDefault="0030731F" w:rsidP="001841DA">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14:paraId="57991DD2" w14:textId="77777777" w:rsidR="0030731F" w:rsidRPr="0030731F" w:rsidRDefault="0030731F" w:rsidP="0030731F">
            <w:pPr>
              <w:ind w:firstLine="360"/>
              <w:jc w:val="both"/>
              <w:rPr>
                <w:rFonts w:ascii="Times New Roman" w:hAnsi="Times New Roman" w:cs="Times New Roman"/>
                <w:sz w:val="24"/>
                <w:szCs w:val="24"/>
              </w:rPr>
            </w:pPr>
            <w:r w:rsidRPr="0030731F">
              <w:rPr>
                <w:rFonts w:ascii="Times New Roman" w:hAnsi="Times New Roman" w:cs="Times New Roman"/>
                <w:sz w:val="24"/>
                <w:szCs w:val="24"/>
              </w:rPr>
              <w:t>Sabiedrības vajadzībām nepieciešamā nekustamā īpašuma atsavināšanas likuma (turpmāk – Likums) 9. pants.</w:t>
            </w:r>
          </w:p>
          <w:p w14:paraId="57991DD3" w14:textId="77777777" w:rsidR="0030731F" w:rsidRPr="009B2287" w:rsidRDefault="0030731F" w:rsidP="006969CE">
            <w:pPr>
              <w:ind w:firstLine="361"/>
              <w:jc w:val="both"/>
              <w:rPr>
                <w:rFonts w:ascii="Times New Roman" w:hAnsi="Times New Roman" w:cs="Times New Roman"/>
                <w:sz w:val="24"/>
                <w:szCs w:val="24"/>
              </w:rPr>
            </w:pPr>
            <w:r w:rsidRPr="0030731F">
              <w:rPr>
                <w:rFonts w:ascii="Times New Roman" w:hAnsi="Times New Roman" w:cs="Times New Roman"/>
                <w:sz w:val="24"/>
                <w:szCs w:val="24"/>
              </w:rPr>
              <w:t>Ministru kabineta (turpmāk – MK) 2015. gada 22. decembra</w:t>
            </w:r>
            <w:r>
              <w:rPr>
                <w:rFonts w:ascii="Times New Roman" w:hAnsi="Times New Roman" w:cs="Times New Roman"/>
                <w:sz w:val="24"/>
                <w:szCs w:val="24"/>
              </w:rPr>
              <w:t xml:space="preserve"> sēdes protokollēmums</w:t>
            </w:r>
            <w:r w:rsidR="00B7087E">
              <w:rPr>
                <w:rFonts w:ascii="Times New Roman" w:hAnsi="Times New Roman" w:cs="Times New Roman"/>
                <w:sz w:val="24"/>
                <w:szCs w:val="24"/>
              </w:rPr>
              <w:t>,</w:t>
            </w:r>
            <w:r w:rsidRPr="0030731F">
              <w:rPr>
                <w:rFonts w:ascii="Times New Roman" w:hAnsi="Times New Roman" w:cs="Times New Roman"/>
                <w:sz w:val="24"/>
                <w:szCs w:val="24"/>
              </w:rPr>
              <w:t xml:space="preserve"> Aizs</w:t>
            </w:r>
            <w:r>
              <w:rPr>
                <w:rFonts w:ascii="Times New Roman" w:hAnsi="Times New Roman" w:cs="Times New Roman"/>
                <w:sz w:val="24"/>
                <w:szCs w:val="24"/>
              </w:rPr>
              <w:t>ardzības ministrijas informatīvais ziņojums</w:t>
            </w:r>
            <w:r w:rsidRPr="0030731F">
              <w:rPr>
                <w:rFonts w:ascii="Times New Roman" w:hAnsi="Times New Roman" w:cs="Times New Roman"/>
                <w:sz w:val="24"/>
                <w:szCs w:val="24"/>
              </w:rPr>
              <w:t xml:space="preserve"> “Par Nacionālo bruņoto spēku mācību infrastruktūras attīstību un paplašināšanu</w:t>
            </w:r>
            <w:r>
              <w:rPr>
                <w:rFonts w:ascii="Times New Roman" w:hAnsi="Times New Roman" w:cs="Times New Roman"/>
                <w:sz w:val="24"/>
                <w:szCs w:val="24"/>
              </w:rPr>
              <w:t xml:space="preserve">” (prot. </w:t>
            </w:r>
            <w:r w:rsidRPr="0030731F">
              <w:rPr>
                <w:rFonts w:ascii="Times New Roman" w:hAnsi="Times New Roman" w:cs="Times New Roman"/>
                <w:sz w:val="24"/>
                <w:szCs w:val="24"/>
              </w:rPr>
              <w:t>Nr. 68, 91. §</w:t>
            </w:r>
            <w:r>
              <w:rPr>
                <w:rFonts w:ascii="Times New Roman" w:hAnsi="Times New Roman" w:cs="Times New Roman"/>
                <w:sz w:val="24"/>
                <w:szCs w:val="24"/>
              </w:rPr>
              <w:t>, TA-2853-DV</w:t>
            </w:r>
            <w:r w:rsidRPr="0030731F">
              <w:rPr>
                <w:rFonts w:ascii="Times New Roman" w:hAnsi="Times New Roman" w:cs="Times New Roman"/>
                <w:sz w:val="24"/>
                <w:szCs w:val="24"/>
              </w:rPr>
              <w:t>).</w:t>
            </w:r>
          </w:p>
        </w:tc>
      </w:tr>
      <w:tr w:rsidR="0030731F" w14:paraId="57991E04" w14:textId="77777777" w:rsidTr="001841DA">
        <w:tc>
          <w:tcPr>
            <w:tcW w:w="562" w:type="dxa"/>
          </w:tcPr>
          <w:p w14:paraId="57991DD5" w14:textId="77777777" w:rsidR="0030731F" w:rsidRDefault="0030731F" w:rsidP="001841DA">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14:paraId="57991DD6" w14:textId="77777777" w:rsidR="00FF581E" w:rsidRDefault="0030731F" w:rsidP="001841DA">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57991DD7" w14:textId="77777777" w:rsidR="00FF581E" w:rsidRPr="00FF581E" w:rsidRDefault="00FF581E" w:rsidP="00FF581E">
            <w:pPr>
              <w:rPr>
                <w:rFonts w:ascii="Times New Roman" w:eastAsia="Times New Roman" w:hAnsi="Times New Roman" w:cs="Times New Roman"/>
                <w:sz w:val="24"/>
                <w:szCs w:val="24"/>
              </w:rPr>
            </w:pPr>
          </w:p>
          <w:p w14:paraId="57991DD8" w14:textId="77777777" w:rsidR="00FF581E" w:rsidRPr="00FF581E" w:rsidRDefault="00FF581E" w:rsidP="00FF581E">
            <w:pPr>
              <w:rPr>
                <w:rFonts w:ascii="Times New Roman" w:eastAsia="Times New Roman" w:hAnsi="Times New Roman" w:cs="Times New Roman"/>
                <w:sz w:val="24"/>
                <w:szCs w:val="24"/>
              </w:rPr>
            </w:pPr>
          </w:p>
          <w:p w14:paraId="57991DD9" w14:textId="77777777" w:rsidR="00FF581E" w:rsidRPr="00FF581E" w:rsidRDefault="00FF581E" w:rsidP="00FF581E">
            <w:pPr>
              <w:rPr>
                <w:rFonts w:ascii="Times New Roman" w:eastAsia="Times New Roman" w:hAnsi="Times New Roman" w:cs="Times New Roman"/>
                <w:sz w:val="24"/>
                <w:szCs w:val="24"/>
              </w:rPr>
            </w:pPr>
          </w:p>
          <w:p w14:paraId="57991DDA" w14:textId="77777777" w:rsidR="00FF581E" w:rsidRPr="00FF581E" w:rsidRDefault="00FF581E" w:rsidP="00FF581E">
            <w:pPr>
              <w:rPr>
                <w:rFonts w:ascii="Times New Roman" w:eastAsia="Times New Roman" w:hAnsi="Times New Roman" w:cs="Times New Roman"/>
                <w:sz w:val="24"/>
                <w:szCs w:val="24"/>
              </w:rPr>
            </w:pPr>
          </w:p>
          <w:p w14:paraId="57991DDB" w14:textId="77777777" w:rsidR="00FF581E" w:rsidRPr="00FF581E" w:rsidRDefault="00FF581E" w:rsidP="00FF581E">
            <w:pPr>
              <w:rPr>
                <w:rFonts w:ascii="Times New Roman" w:eastAsia="Times New Roman" w:hAnsi="Times New Roman" w:cs="Times New Roman"/>
                <w:sz w:val="24"/>
                <w:szCs w:val="24"/>
              </w:rPr>
            </w:pPr>
          </w:p>
          <w:p w14:paraId="57991DDC" w14:textId="77777777" w:rsidR="00FF581E" w:rsidRPr="00FF581E" w:rsidRDefault="00FF581E" w:rsidP="00FF581E">
            <w:pPr>
              <w:rPr>
                <w:rFonts w:ascii="Times New Roman" w:eastAsia="Times New Roman" w:hAnsi="Times New Roman" w:cs="Times New Roman"/>
                <w:sz w:val="24"/>
                <w:szCs w:val="24"/>
              </w:rPr>
            </w:pPr>
          </w:p>
          <w:p w14:paraId="57991DDD" w14:textId="77777777" w:rsidR="00FF581E" w:rsidRPr="00FF581E" w:rsidRDefault="00FF581E" w:rsidP="00FF581E">
            <w:pPr>
              <w:rPr>
                <w:rFonts w:ascii="Times New Roman" w:eastAsia="Times New Roman" w:hAnsi="Times New Roman" w:cs="Times New Roman"/>
                <w:sz w:val="24"/>
                <w:szCs w:val="24"/>
              </w:rPr>
            </w:pPr>
          </w:p>
          <w:p w14:paraId="57991DDE" w14:textId="77777777" w:rsidR="00FF581E" w:rsidRPr="00FF581E" w:rsidRDefault="00FF581E" w:rsidP="00FF581E">
            <w:pPr>
              <w:rPr>
                <w:rFonts w:ascii="Times New Roman" w:eastAsia="Times New Roman" w:hAnsi="Times New Roman" w:cs="Times New Roman"/>
                <w:sz w:val="24"/>
                <w:szCs w:val="24"/>
              </w:rPr>
            </w:pPr>
          </w:p>
          <w:p w14:paraId="57991DDF" w14:textId="77777777" w:rsidR="00FF581E" w:rsidRPr="00FF581E" w:rsidRDefault="00FF581E" w:rsidP="00FF581E">
            <w:pPr>
              <w:rPr>
                <w:rFonts w:ascii="Times New Roman" w:eastAsia="Times New Roman" w:hAnsi="Times New Roman" w:cs="Times New Roman"/>
                <w:sz w:val="24"/>
                <w:szCs w:val="24"/>
              </w:rPr>
            </w:pPr>
          </w:p>
          <w:p w14:paraId="57991DE0" w14:textId="77777777" w:rsidR="00FF581E" w:rsidRPr="00FF581E" w:rsidRDefault="00FF581E" w:rsidP="00FF581E">
            <w:pPr>
              <w:rPr>
                <w:rFonts w:ascii="Times New Roman" w:eastAsia="Times New Roman" w:hAnsi="Times New Roman" w:cs="Times New Roman"/>
                <w:sz w:val="24"/>
                <w:szCs w:val="24"/>
              </w:rPr>
            </w:pPr>
          </w:p>
          <w:p w14:paraId="57991DE1" w14:textId="77777777" w:rsidR="00FF581E" w:rsidRPr="00FF581E" w:rsidRDefault="00FF581E" w:rsidP="00FF581E">
            <w:pPr>
              <w:rPr>
                <w:rFonts w:ascii="Times New Roman" w:eastAsia="Times New Roman" w:hAnsi="Times New Roman" w:cs="Times New Roman"/>
                <w:sz w:val="24"/>
                <w:szCs w:val="24"/>
              </w:rPr>
            </w:pPr>
          </w:p>
          <w:p w14:paraId="57991DE2" w14:textId="77777777" w:rsidR="00FF581E" w:rsidRPr="00FF581E" w:rsidRDefault="00FF581E" w:rsidP="00FF581E">
            <w:pPr>
              <w:rPr>
                <w:rFonts w:ascii="Times New Roman" w:eastAsia="Times New Roman" w:hAnsi="Times New Roman" w:cs="Times New Roman"/>
                <w:sz w:val="24"/>
                <w:szCs w:val="24"/>
              </w:rPr>
            </w:pPr>
          </w:p>
          <w:p w14:paraId="57991DE3" w14:textId="77777777" w:rsidR="00FF581E" w:rsidRPr="00FF581E" w:rsidRDefault="00FF581E" w:rsidP="00FF581E">
            <w:pPr>
              <w:rPr>
                <w:rFonts w:ascii="Times New Roman" w:eastAsia="Times New Roman" w:hAnsi="Times New Roman" w:cs="Times New Roman"/>
                <w:sz w:val="24"/>
                <w:szCs w:val="24"/>
              </w:rPr>
            </w:pPr>
          </w:p>
          <w:p w14:paraId="57991DE4" w14:textId="77777777" w:rsidR="00FF581E" w:rsidRPr="00FF581E" w:rsidRDefault="00FF581E" w:rsidP="00FF581E">
            <w:pPr>
              <w:rPr>
                <w:rFonts w:ascii="Times New Roman" w:eastAsia="Times New Roman" w:hAnsi="Times New Roman" w:cs="Times New Roman"/>
                <w:sz w:val="24"/>
                <w:szCs w:val="24"/>
              </w:rPr>
            </w:pPr>
          </w:p>
          <w:p w14:paraId="57991DE5" w14:textId="77777777" w:rsidR="00FF581E" w:rsidRPr="00FF581E" w:rsidRDefault="00FF581E" w:rsidP="00FF581E">
            <w:pPr>
              <w:rPr>
                <w:rFonts w:ascii="Times New Roman" w:eastAsia="Times New Roman" w:hAnsi="Times New Roman" w:cs="Times New Roman"/>
                <w:sz w:val="24"/>
                <w:szCs w:val="24"/>
              </w:rPr>
            </w:pPr>
          </w:p>
          <w:p w14:paraId="57991DE6" w14:textId="77777777" w:rsidR="00FF581E" w:rsidRPr="00FF581E" w:rsidRDefault="00FF581E" w:rsidP="00FF581E">
            <w:pPr>
              <w:rPr>
                <w:rFonts w:ascii="Times New Roman" w:eastAsia="Times New Roman" w:hAnsi="Times New Roman" w:cs="Times New Roman"/>
                <w:sz w:val="24"/>
                <w:szCs w:val="24"/>
              </w:rPr>
            </w:pPr>
          </w:p>
          <w:p w14:paraId="57991DE7" w14:textId="77777777" w:rsidR="00FF581E" w:rsidRPr="00FF581E" w:rsidRDefault="00FF581E" w:rsidP="00FF581E">
            <w:pPr>
              <w:rPr>
                <w:rFonts w:ascii="Times New Roman" w:eastAsia="Times New Roman" w:hAnsi="Times New Roman" w:cs="Times New Roman"/>
                <w:sz w:val="24"/>
                <w:szCs w:val="24"/>
              </w:rPr>
            </w:pPr>
          </w:p>
          <w:p w14:paraId="57991DE8" w14:textId="77777777" w:rsidR="00FF581E" w:rsidRPr="00FF581E" w:rsidRDefault="00FF581E" w:rsidP="00FF581E">
            <w:pPr>
              <w:rPr>
                <w:rFonts w:ascii="Times New Roman" w:eastAsia="Times New Roman" w:hAnsi="Times New Roman" w:cs="Times New Roman"/>
                <w:sz w:val="24"/>
                <w:szCs w:val="24"/>
              </w:rPr>
            </w:pPr>
          </w:p>
          <w:p w14:paraId="57991DE9" w14:textId="77777777" w:rsidR="00FF581E" w:rsidRDefault="00FF581E" w:rsidP="00FF581E">
            <w:pPr>
              <w:rPr>
                <w:rFonts w:ascii="Times New Roman" w:eastAsia="Times New Roman" w:hAnsi="Times New Roman" w:cs="Times New Roman"/>
                <w:sz w:val="24"/>
                <w:szCs w:val="24"/>
              </w:rPr>
            </w:pPr>
          </w:p>
          <w:p w14:paraId="57991DEA" w14:textId="77777777" w:rsidR="00FF581E" w:rsidRPr="00FF581E" w:rsidRDefault="00FF581E" w:rsidP="00FF581E">
            <w:pPr>
              <w:rPr>
                <w:rFonts w:ascii="Times New Roman" w:eastAsia="Times New Roman" w:hAnsi="Times New Roman" w:cs="Times New Roman"/>
                <w:sz w:val="24"/>
                <w:szCs w:val="24"/>
              </w:rPr>
            </w:pPr>
          </w:p>
          <w:p w14:paraId="57991DEB" w14:textId="77777777" w:rsidR="00FF581E" w:rsidRPr="00FF581E" w:rsidRDefault="00FF581E" w:rsidP="00FF581E">
            <w:pPr>
              <w:rPr>
                <w:rFonts w:ascii="Times New Roman" w:eastAsia="Times New Roman" w:hAnsi="Times New Roman" w:cs="Times New Roman"/>
                <w:sz w:val="24"/>
                <w:szCs w:val="24"/>
              </w:rPr>
            </w:pPr>
          </w:p>
          <w:p w14:paraId="57991DEC" w14:textId="77777777" w:rsidR="00FF581E" w:rsidRPr="00FF581E" w:rsidRDefault="00FF581E" w:rsidP="00FF581E">
            <w:pPr>
              <w:rPr>
                <w:rFonts w:ascii="Times New Roman" w:eastAsia="Times New Roman" w:hAnsi="Times New Roman" w:cs="Times New Roman"/>
                <w:sz w:val="24"/>
                <w:szCs w:val="24"/>
              </w:rPr>
            </w:pPr>
          </w:p>
          <w:p w14:paraId="57991DED" w14:textId="77777777" w:rsidR="00FF581E" w:rsidRPr="00FF581E" w:rsidRDefault="00FF581E" w:rsidP="00FF581E">
            <w:pPr>
              <w:rPr>
                <w:rFonts w:ascii="Times New Roman" w:eastAsia="Times New Roman" w:hAnsi="Times New Roman" w:cs="Times New Roman"/>
                <w:sz w:val="24"/>
                <w:szCs w:val="24"/>
              </w:rPr>
            </w:pPr>
          </w:p>
          <w:p w14:paraId="57991DEE" w14:textId="77777777" w:rsidR="00FF581E" w:rsidRPr="00FF581E" w:rsidRDefault="00FF581E" w:rsidP="00FF581E">
            <w:pPr>
              <w:rPr>
                <w:rFonts w:ascii="Times New Roman" w:eastAsia="Times New Roman" w:hAnsi="Times New Roman" w:cs="Times New Roman"/>
                <w:sz w:val="24"/>
                <w:szCs w:val="24"/>
              </w:rPr>
            </w:pPr>
          </w:p>
          <w:p w14:paraId="57991DEF" w14:textId="77777777" w:rsidR="00FF581E" w:rsidRPr="00FF581E" w:rsidRDefault="00FF581E" w:rsidP="00FF581E">
            <w:pPr>
              <w:rPr>
                <w:rFonts w:ascii="Times New Roman" w:eastAsia="Times New Roman" w:hAnsi="Times New Roman" w:cs="Times New Roman"/>
                <w:sz w:val="24"/>
                <w:szCs w:val="24"/>
              </w:rPr>
            </w:pPr>
          </w:p>
          <w:p w14:paraId="57991DF0" w14:textId="77777777" w:rsidR="00FF581E" w:rsidRDefault="00FF581E" w:rsidP="00FF581E">
            <w:pPr>
              <w:rPr>
                <w:rFonts w:ascii="Times New Roman" w:eastAsia="Times New Roman" w:hAnsi="Times New Roman" w:cs="Times New Roman"/>
                <w:sz w:val="24"/>
                <w:szCs w:val="24"/>
              </w:rPr>
            </w:pPr>
          </w:p>
          <w:p w14:paraId="57991DF1" w14:textId="77777777" w:rsidR="00FF581E" w:rsidRPr="00FF581E" w:rsidRDefault="00FF581E" w:rsidP="00FF581E">
            <w:pPr>
              <w:rPr>
                <w:rFonts w:ascii="Times New Roman" w:eastAsia="Times New Roman" w:hAnsi="Times New Roman" w:cs="Times New Roman"/>
                <w:sz w:val="24"/>
                <w:szCs w:val="24"/>
              </w:rPr>
            </w:pPr>
          </w:p>
          <w:p w14:paraId="57991DF2" w14:textId="77777777" w:rsidR="00FF581E" w:rsidRPr="00FF581E" w:rsidRDefault="00FF581E" w:rsidP="00FF581E">
            <w:pPr>
              <w:rPr>
                <w:rFonts w:ascii="Times New Roman" w:eastAsia="Times New Roman" w:hAnsi="Times New Roman" w:cs="Times New Roman"/>
                <w:sz w:val="24"/>
                <w:szCs w:val="24"/>
              </w:rPr>
            </w:pPr>
          </w:p>
          <w:p w14:paraId="57991DF3" w14:textId="77777777" w:rsidR="00FF581E" w:rsidRDefault="00FF581E" w:rsidP="00FF581E">
            <w:pPr>
              <w:rPr>
                <w:rFonts w:ascii="Times New Roman" w:eastAsia="Times New Roman" w:hAnsi="Times New Roman" w:cs="Times New Roman"/>
                <w:sz w:val="24"/>
                <w:szCs w:val="24"/>
              </w:rPr>
            </w:pPr>
          </w:p>
          <w:p w14:paraId="57991DF4" w14:textId="77777777" w:rsidR="00FF581E" w:rsidRDefault="00FF581E" w:rsidP="00FF581E">
            <w:pPr>
              <w:rPr>
                <w:rFonts w:ascii="Times New Roman" w:eastAsia="Times New Roman" w:hAnsi="Times New Roman" w:cs="Times New Roman"/>
                <w:sz w:val="24"/>
                <w:szCs w:val="24"/>
              </w:rPr>
            </w:pPr>
          </w:p>
          <w:p w14:paraId="57991DF5" w14:textId="77777777" w:rsidR="0030731F" w:rsidRPr="00FF581E" w:rsidRDefault="0030731F" w:rsidP="00FF581E">
            <w:pPr>
              <w:rPr>
                <w:rFonts w:ascii="Times New Roman" w:eastAsia="Times New Roman" w:hAnsi="Times New Roman" w:cs="Times New Roman"/>
                <w:sz w:val="24"/>
                <w:szCs w:val="24"/>
              </w:rPr>
            </w:pPr>
          </w:p>
        </w:tc>
        <w:tc>
          <w:tcPr>
            <w:tcW w:w="6656" w:type="dxa"/>
          </w:tcPr>
          <w:p w14:paraId="57991DF6" w14:textId="40B8B2CD" w:rsidR="00D170F5" w:rsidRPr="00A25A4B" w:rsidRDefault="00D170F5" w:rsidP="00A25A4B">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MK </w:t>
            </w:r>
            <w:r w:rsidRPr="0030731F">
              <w:rPr>
                <w:rFonts w:ascii="Times New Roman" w:hAnsi="Times New Roman" w:cs="Times New Roman"/>
                <w:sz w:val="24"/>
                <w:szCs w:val="24"/>
              </w:rPr>
              <w:t>2015. gada 22. decembra</w:t>
            </w:r>
            <w:r>
              <w:rPr>
                <w:rFonts w:ascii="Times New Roman" w:hAnsi="Times New Roman" w:cs="Times New Roman"/>
                <w:sz w:val="24"/>
                <w:szCs w:val="24"/>
              </w:rPr>
              <w:t xml:space="preserve"> sēdē (prot. </w:t>
            </w:r>
            <w:r w:rsidRPr="0030731F">
              <w:rPr>
                <w:rFonts w:ascii="Times New Roman" w:hAnsi="Times New Roman" w:cs="Times New Roman"/>
                <w:sz w:val="24"/>
                <w:szCs w:val="24"/>
              </w:rPr>
              <w:t>Nr. 68, 91. §</w:t>
            </w:r>
            <w:r>
              <w:rPr>
                <w:rFonts w:ascii="Times New Roman" w:hAnsi="Times New Roman" w:cs="Times New Roman"/>
                <w:sz w:val="24"/>
                <w:szCs w:val="24"/>
              </w:rPr>
              <w:t>, TA-2853-DV) ir konceptuāli atbalstīta Ādažu poligona teritorijas paplašināšana, kas paredz attīstīt un paplašināt mācību infrastruktūru, lai stiprinātu Nacionālo bruņoto spēku kaujas un uzņemošās valsts atbalsta spējas. Ādažu poligons kalpo par mācību vietu karavīriem un zemessargiem gan nacionālā līmeņa mācībā</w:t>
            </w:r>
            <w:r w:rsidR="00630146">
              <w:rPr>
                <w:rFonts w:ascii="Times New Roman" w:hAnsi="Times New Roman" w:cs="Times New Roman"/>
                <w:sz w:val="24"/>
                <w:szCs w:val="24"/>
              </w:rPr>
              <w:t>s</w:t>
            </w:r>
            <w:r>
              <w:rPr>
                <w:rFonts w:ascii="Times New Roman" w:hAnsi="Times New Roman" w:cs="Times New Roman"/>
                <w:sz w:val="24"/>
                <w:szCs w:val="24"/>
              </w:rPr>
              <w:t xml:space="preserve">, gan </w:t>
            </w:r>
            <w:r w:rsidR="001B2786">
              <w:rPr>
                <w:rFonts w:ascii="Times New Roman" w:hAnsi="Times New Roman" w:cs="Times New Roman"/>
                <w:sz w:val="24"/>
                <w:szCs w:val="24"/>
              </w:rPr>
              <w:t>tajā notiek plašas starptautisk</w:t>
            </w:r>
            <w:r w:rsidR="00630146">
              <w:rPr>
                <w:rFonts w:ascii="Times New Roman" w:hAnsi="Times New Roman" w:cs="Times New Roman"/>
                <w:sz w:val="24"/>
                <w:szCs w:val="24"/>
              </w:rPr>
              <w:t>ā</w:t>
            </w:r>
            <w:r>
              <w:rPr>
                <w:rFonts w:ascii="Times New Roman" w:hAnsi="Times New Roman" w:cs="Times New Roman"/>
                <w:sz w:val="24"/>
                <w:szCs w:val="24"/>
              </w:rPr>
              <w:t>s militārās mācības, kurās piedalās arī NATO sabiedrotie un partneri.</w:t>
            </w:r>
          </w:p>
          <w:p w14:paraId="57991DF7" w14:textId="40E43232" w:rsidR="00D170F5" w:rsidRDefault="00D170F5" w:rsidP="00D170F5">
            <w:pPr>
              <w:pStyle w:val="ListParagraph"/>
              <w:tabs>
                <w:tab w:val="left" w:pos="0"/>
              </w:tabs>
              <w:spacing w:after="0" w:line="240" w:lineRule="auto"/>
              <w:ind w:left="0" w:firstLine="411"/>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Saskaņā ar </w:t>
            </w:r>
            <w:r w:rsidRPr="004B233C">
              <w:rPr>
                <w:rFonts w:ascii="Times New Roman" w:eastAsia="Times New Roman" w:hAnsi="Times New Roman" w:cs="Times New Roman"/>
                <w:sz w:val="24"/>
                <w:szCs w:val="24"/>
                <w:lang w:eastAsia="lv-LV"/>
              </w:rPr>
              <w:t>Nacionālo bruņoto spēku attīstības plān</w:t>
            </w:r>
            <w:r w:rsidR="00630146">
              <w:rPr>
                <w:rFonts w:ascii="Times New Roman" w:eastAsia="Times New Roman" w:hAnsi="Times New Roman" w:cs="Times New Roman"/>
                <w:sz w:val="24"/>
                <w:szCs w:val="24"/>
                <w:lang w:eastAsia="lv-LV"/>
              </w:rPr>
              <w:t>ā</w:t>
            </w:r>
            <w:r w:rsidRPr="004B233C">
              <w:rPr>
                <w:rFonts w:ascii="Times New Roman" w:eastAsia="Times New Roman" w:hAnsi="Times New Roman" w:cs="Times New Roman"/>
                <w:sz w:val="24"/>
                <w:szCs w:val="24"/>
                <w:lang w:eastAsia="lv-LV"/>
              </w:rPr>
              <w:t xml:space="preserve"> 2016.</w:t>
            </w:r>
            <w:r w:rsidR="00AB47E7">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sidR="001B2786">
              <w:rPr>
                <w:rFonts w:ascii="Times New Roman" w:eastAsia="Times New Roman" w:hAnsi="Times New Roman" w:cs="Times New Roman"/>
                <w:sz w:val="24"/>
                <w:szCs w:val="24"/>
                <w:lang w:eastAsia="lv-LV"/>
              </w:rPr>
              <w:t> gadam</w:t>
            </w:r>
            <w:r>
              <w:rPr>
                <w:rFonts w:ascii="Times New Roman" w:eastAsia="Times New Roman" w:hAnsi="Times New Roman" w:cs="Times New Roman"/>
                <w:sz w:val="24"/>
                <w:szCs w:val="24"/>
                <w:lang w:eastAsia="lv-LV"/>
              </w:rPr>
              <w:t xml:space="preserve"> (apstiprināts ar </w:t>
            </w:r>
            <w:r w:rsidRPr="006307CB">
              <w:rPr>
                <w:rFonts w:ascii="Times New Roman" w:hAnsi="Times New Roman" w:cs="Times New Roman"/>
                <w:sz w:val="24"/>
                <w:szCs w:val="24"/>
              </w:rPr>
              <w:t>2016.</w:t>
            </w:r>
            <w:r>
              <w:rPr>
                <w:rFonts w:ascii="Times New Roman" w:hAnsi="Times New Roman" w:cs="Times New Roman"/>
                <w:sz w:val="24"/>
                <w:szCs w:val="24"/>
              </w:rPr>
              <w:t> </w:t>
            </w:r>
            <w:r w:rsidRPr="006307CB">
              <w:rPr>
                <w:rFonts w:ascii="Times New Roman" w:hAnsi="Times New Roman" w:cs="Times New Roman"/>
                <w:sz w:val="24"/>
                <w:szCs w:val="24"/>
              </w:rPr>
              <w:t>gada 29.</w:t>
            </w:r>
            <w:r>
              <w:rPr>
                <w:rFonts w:ascii="Times New Roman" w:hAnsi="Times New Roman" w:cs="Times New Roman"/>
                <w:sz w:val="24"/>
                <w:szCs w:val="24"/>
              </w:rPr>
              <w:t> </w:t>
            </w:r>
            <w:r w:rsidR="00B7087E">
              <w:rPr>
                <w:rFonts w:ascii="Times New Roman" w:hAnsi="Times New Roman" w:cs="Times New Roman"/>
                <w:sz w:val="24"/>
                <w:szCs w:val="24"/>
              </w:rPr>
              <w:t>novembra</w:t>
            </w:r>
            <w:r w:rsidRPr="006307CB">
              <w:rPr>
                <w:rFonts w:ascii="Times New Roman" w:hAnsi="Times New Roman" w:cs="Times New Roman"/>
                <w:sz w:val="24"/>
                <w:szCs w:val="24"/>
              </w:rPr>
              <w:t xml:space="preserve"> </w:t>
            </w:r>
            <w:r w:rsidR="00AB47E7">
              <w:rPr>
                <w:rFonts w:ascii="Times New Roman" w:hAnsi="Times New Roman" w:cs="Times New Roman"/>
                <w:sz w:val="24"/>
                <w:szCs w:val="24"/>
              </w:rPr>
              <w:t>MK</w:t>
            </w:r>
            <w:r w:rsidR="00AB47E7" w:rsidRPr="006307CB">
              <w:rPr>
                <w:rFonts w:ascii="Times New Roman" w:hAnsi="Times New Roman" w:cs="Times New Roman"/>
                <w:sz w:val="24"/>
                <w:szCs w:val="24"/>
              </w:rPr>
              <w:t xml:space="preserve"> </w:t>
            </w:r>
            <w:r w:rsidRPr="006307CB">
              <w:rPr>
                <w:rFonts w:ascii="Times New Roman" w:hAnsi="Times New Roman" w:cs="Times New Roman"/>
                <w:sz w:val="24"/>
                <w:szCs w:val="24"/>
              </w:rPr>
              <w:t xml:space="preserve">rīkojumu </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Par Nacionālo bruņoto spēku attīstības plānu 2016.</w:t>
            </w:r>
            <w:r w:rsidR="00AB47E7">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Pr>
                <w:rFonts w:ascii="Times New Roman" w:eastAsia="Times New Roman" w:hAnsi="Times New Roman" w:cs="Times New Roman"/>
                <w:sz w:val="24"/>
                <w:szCs w:val="24"/>
                <w:lang w:eastAsia="lv-LV"/>
              </w:rPr>
              <w:t> gadam”</w:t>
            </w:r>
            <w:r w:rsidR="00D5502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4B233C">
              <w:rPr>
                <w:rFonts w:ascii="Times New Roman" w:eastAsia="Times New Roman" w:hAnsi="Times New Roman" w:cs="Times New Roman"/>
                <w:bCs/>
                <w:sz w:val="24"/>
                <w:szCs w:val="24"/>
                <w:lang w:eastAsia="lv-LV"/>
              </w:rPr>
              <w:t>TA-2537-DV</w:t>
            </w:r>
            <w:r>
              <w:rPr>
                <w:rFonts w:ascii="Times New Roman" w:eastAsia="Times New Roman" w:hAnsi="Times New Roman" w:cs="Times New Roman"/>
                <w:bCs/>
                <w:sz w:val="24"/>
                <w:szCs w:val="24"/>
                <w:lang w:eastAsia="lv-LV"/>
              </w:rPr>
              <w:t xml:space="preserve">) </w:t>
            </w:r>
            <w:r w:rsidR="00630146">
              <w:rPr>
                <w:rFonts w:ascii="Times New Roman" w:eastAsia="Times New Roman" w:hAnsi="Times New Roman" w:cs="Times New Roman"/>
                <w:bCs/>
                <w:sz w:val="24"/>
                <w:szCs w:val="24"/>
                <w:lang w:eastAsia="lv-LV"/>
              </w:rPr>
              <w:t>paredzēto</w:t>
            </w:r>
            <w:r>
              <w:rPr>
                <w:rFonts w:ascii="Times New Roman" w:eastAsia="Times New Roman" w:hAnsi="Times New Roman" w:cs="Times New Roman"/>
                <w:bCs/>
                <w:sz w:val="24"/>
                <w:szCs w:val="24"/>
                <w:lang w:eastAsia="lv-LV"/>
              </w:rPr>
              <w:t xml:space="preserve"> profesionālā dienesta karavīru un zemessargu </w:t>
            </w:r>
            <w:r w:rsidR="00630146">
              <w:rPr>
                <w:rFonts w:ascii="Times New Roman" w:eastAsia="Times New Roman" w:hAnsi="Times New Roman" w:cs="Times New Roman"/>
                <w:bCs/>
                <w:sz w:val="24"/>
                <w:szCs w:val="24"/>
                <w:lang w:eastAsia="lv-LV"/>
              </w:rPr>
              <w:t xml:space="preserve">un </w:t>
            </w:r>
            <w:r>
              <w:rPr>
                <w:rFonts w:ascii="Times New Roman" w:eastAsia="Times New Roman" w:hAnsi="Times New Roman" w:cs="Times New Roman"/>
                <w:bCs/>
                <w:sz w:val="24"/>
                <w:szCs w:val="24"/>
                <w:lang w:eastAsia="lv-LV"/>
              </w:rPr>
              <w:t>starptautisko militāro mācību skaita un apjoma pieaugumu Latvijā un ar to saistīto māc</w:t>
            </w:r>
            <w:r w:rsidR="00B16246">
              <w:rPr>
                <w:rFonts w:ascii="Times New Roman" w:eastAsia="Times New Roman" w:hAnsi="Times New Roman" w:cs="Times New Roman"/>
                <w:bCs/>
                <w:sz w:val="24"/>
                <w:szCs w:val="24"/>
                <w:lang w:eastAsia="lv-LV"/>
              </w:rPr>
              <w:t>ību vietu noslodzi</w:t>
            </w:r>
            <w:r w:rsidR="00A61055">
              <w:rPr>
                <w:rFonts w:ascii="Times New Roman" w:eastAsia="Times New Roman" w:hAnsi="Times New Roman" w:cs="Times New Roman"/>
                <w:bCs/>
                <w:sz w:val="24"/>
                <w:szCs w:val="24"/>
                <w:lang w:eastAsia="lv-LV"/>
              </w:rPr>
              <w:t xml:space="preserve"> ir</w:t>
            </w:r>
            <w:r w:rsidR="00B16246">
              <w:rPr>
                <w:rFonts w:ascii="Times New Roman" w:eastAsia="Times New Roman" w:hAnsi="Times New Roman" w:cs="Times New Roman"/>
                <w:bCs/>
                <w:sz w:val="24"/>
                <w:szCs w:val="24"/>
                <w:lang w:eastAsia="lv-LV"/>
              </w:rPr>
              <w:t xml:space="preserve"> nepieciešam</w:t>
            </w:r>
            <w:r>
              <w:rPr>
                <w:rFonts w:ascii="Times New Roman" w:eastAsia="Times New Roman" w:hAnsi="Times New Roman" w:cs="Times New Roman"/>
                <w:bCs/>
                <w:sz w:val="24"/>
                <w:szCs w:val="24"/>
                <w:lang w:eastAsia="lv-LV"/>
              </w:rPr>
              <w:t>s pielāgot un attīstīt militāro infrastruktūru.</w:t>
            </w:r>
          </w:p>
          <w:p w14:paraId="57991DF8" w14:textId="0D668C6C" w:rsidR="0030731F" w:rsidRDefault="0030731F" w:rsidP="001841DA">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Saskaņā ar Likuma 2. pantu valsts aizsardzības vajadzībām – Ādažu poligona paplašināšanai un militārās infrastruktūras attīstībai – nepiecie</w:t>
            </w:r>
            <w:r w:rsidR="00A25A4B">
              <w:rPr>
                <w:rFonts w:ascii="Times New Roman" w:hAnsi="Times New Roman" w:cs="Times New Roman"/>
                <w:sz w:val="24"/>
                <w:szCs w:val="24"/>
              </w:rPr>
              <w:t>šam</w:t>
            </w:r>
            <w:r>
              <w:rPr>
                <w:rFonts w:ascii="Times New Roman" w:hAnsi="Times New Roman" w:cs="Times New Roman"/>
                <w:sz w:val="24"/>
                <w:szCs w:val="24"/>
              </w:rPr>
              <w:t>s atsavināt nekustamo īpašumu “</w:t>
            </w:r>
            <w:proofErr w:type="spellStart"/>
            <w:r>
              <w:rPr>
                <w:rFonts w:ascii="Times New Roman" w:hAnsi="Times New Roman" w:cs="Times New Roman"/>
                <w:sz w:val="24"/>
                <w:szCs w:val="24"/>
              </w:rPr>
              <w:t>Bitnieki</w:t>
            </w:r>
            <w:proofErr w:type="spellEnd"/>
            <w:r>
              <w:rPr>
                <w:rFonts w:ascii="Times New Roman" w:hAnsi="Times New Roman" w:cs="Times New Roman"/>
                <w:sz w:val="24"/>
                <w:szCs w:val="24"/>
              </w:rPr>
              <w:t>” Sējas novadā un atsavināšana ir vienīgais veids šī mērķa sasniegšanai.</w:t>
            </w:r>
          </w:p>
          <w:p w14:paraId="57991DF9" w14:textId="3A47F673" w:rsidR="0030731F" w:rsidRDefault="005E5709" w:rsidP="001841DA">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īpašums “</w:t>
            </w:r>
            <w:proofErr w:type="spellStart"/>
            <w:r>
              <w:rPr>
                <w:rFonts w:ascii="Times New Roman" w:hAnsi="Times New Roman" w:cs="Times New Roman"/>
                <w:sz w:val="24"/>
                <w:szCs w:val="24"/>
              </w:rPr>
              <w:t>Bitnieki</w:t>
            </w:r>
            <w:proofErr w:type="spellEnd"/>
            <w:r>
              <w:rPr>
                <w:rFonts w:ascii="Times New Roman" w:hAnsi="Times New Roman" w:cs="Times New Roman"/>
                <w:sz w:val="24"/>
                <w:szCs w:val="24"/>
              </w:rPr>
              <w:t>” Sējas novadā (nekustamā īpašuma kadastra Nr. 8092 005 0029) sastāv no zemes vienības (kadastra apzīmējums 8092 005 0029) 42,00 ha platībā un zemes vienības (kadastra apzīmējumu 8092 005 0061) 5,20 ha platībā (turpmāk – nekustamais īpašums) un robežojas ar valsts īpašumā A</w:t>
            </w:r>
            <w:r w:rsidR="009B2287">
              <w:rPr>
                <w:rFonts w:ascii="Times New Roman" w:hAnsi="Times New Roman" w:cs="Times New Roman"/>
                <w:sz w:val="24"/>
                <w:szCs w:val="24"/>
              </w:rPr>
              <w:t>M</w:t>
            </w:r>
            <w:r>
              <w:rPr>
                <w:rFonts w:ascii="Times New Roman" w:hAnsi="Times New Roman" w:cs="Times New Roman"/>
                <w:sz w:val="24"/>
                <w:szCs w:val="24"/>
              </w:rPr>
              <w:t xml:space="preserve"> </w:t>
            </w:r>
            <w:r w:rsidR="00811BB8">
              <w:rPr>
                <w:rFonts w:ascii="Times New Roman" w:hAnsi="Times New Roman" w:cs="Times New Roman"/>
                <w:sz w:val="24"/>
                <w:szCs w:val="24"/>
              </w:rPr>
              <w:t xml:space="preserve">valdījumā </w:t>
            </w:r>
            <w:r w:rsidR="00B7087E">
              <w:rPr>
                <w:rFonts w:ascii="Times New Roman" w:hAnsi="Times New Roman" w:cs="Times New Roman"/>
                <w:sz w:val="24"/>
                <w:szCs w:val="24"/>
              </w:rPr>
              <w:t>esošo</w:t>
            </w:r>
            <w:r>
              <w:rPr>
                <w:rFonts w:ascii="Times New Roman" w:hAnsi="Times New Roman" w:cs="Times New Roman"/>
                <w:sz w:val="24"/>
                <w:szCs w:val="24"/>
              </w:rPr>
              <w:t xml:space="preserve"> Ādažu poligona teritoriju. </w:t>
            </w:r>
            <w:r w:rsidR="00AB47E7">
              <w:rPr>
                <w:rFonts w:ascii="Times New Roman" w:hAnsi="Times New Roman" w:cs="Times New Roman"/>
                <w:sz w:val="24"/>
                <w:szCs w:val="24"/>
              </w:rPr>
              <w:t xml:space="preserve">Nekustamā īpašuma īpašnieka </w:t>
            </w:r>
            <w:r>
              <w:rPr>
                <w:rFonts w:ascii="Times New Roman" w:hAnsi="Times New Roman" w:cs="Times New Roman"/>
                <w:sz w:val="24"/>
                <w:szCs w:val="24"/>
              </w:rPr>
              <w:t>SIA “EK Investīcijas” (turpmāk – Īpašnieks) īpašumtiesības uz nekustamo īpašumu ir nostiprinātas Sējas novada zemesgrāmatas nodalījumā Nr. 632.</w:t>
            </w:r>
          </w:p>
          <w:p w14:paraId="57991DFA" w14:textId="3225C00F" w:rsidR="007B18A4" w:rsidRDefault="00BF502E" w:rsidP="001841DA">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Nekustamā īpašuma valsts kadastra informācijas sistēmā un Sējas novada zemesgrāmatas nodalījuma Nr. 632 III</w:t>
            </w:r>
            <w:r w:rsidR="00811BB8">
              <w:rPr>
                <w:rFonts w:ascii="Times New Roman" w:hAnsi="Times New Roman" w:cs="Times New Roman"/>
                <w:sz w:val="24"/>
                <w:szCs w:val="24"/>
              </w:rPr>
              <w:t> </w:t>
            </w:r>
            <w:r>
              <w:rPr>
                <w:rFonts w:ascii="Times New Roman" w:hAnsi="Times New Roman" w:cs="Times New Roman"/>
                <w:sz w:val="24"/>
                <w:szCs w:val="24"/>
              </w:rPr>
              <w:t>daļas 1. iedaļ</w:t>
            </w:r>
            <w:r w:rsidR="00B16246">
              <w:rPr>
                <w:rFonts w:ascii="Times New Roman" w:hAnsi="Times New Roman" w:cs="Times New Roman"/>
                <w:sz w:val="24"/>
                <w:szCs w:val="24"/>
              </w:rPr>
              <w:t>ā ir ierakstīts</w:t>
            </w:r>
            <w:r w:rsidR="007D17A7">
              <w:rPr>
                <w:rFonts w:ascii="Times New Roman" w:hAnsi="Times New Roman" w:cs="Times New Roman"/>
                <w:sz w:val="24"/>
                <w:szCs w:val="24"/>
              </w:rPr>
              <w:t xml:space="preserve"> tiesību aprobežojums – ūdens aizsardzības piekrastes josla </w:t>
            </w:r>
            <w:r w:rsidR="007B18A4">
              <w:rPr>
                <w:rFonts w:ascii="Times New Roman" w:hAnsi="Times New Roman" w:cs="Times New Roman"/>
                <w:sz w:val="24"/>
                <w:szCs w:val="24"/>
              </w:rPr>
              <w:t>–</w:t>
            </w:r>
            <w:r w:rsidR="007D17A7">
              <w:rPr>
                <w:rFonts w:ascii="Times New Roman" w:hAnsi="Times New Roman" w:cs="Times New Roman"/>
                <w:sz w:val="24"/>
                <w:szCs w:val="24"/>
              </w:rPr>
              <w:t xml:space="preserve"> </w:t>
            </w:r>
            <w:proofErr w:type="spellStart"/>
            <w:r w:rsidR="007D17A7">
              <w:rPr>
                <w:rFonts w:ascii="Times New Roman" w:hAnsi="Times New Roman" w:cs="Times New Roman"/>
                <w:sz w:val="24"/>
                <w:szCs w:val="24"/>
              </w:rPr>
              <w:t>Puska</w:t>
            </w:r>
            <w:proofErr w:type="spellEnd"/>
            <w:r w:rsidR="007B18A4">
              <w:rPr>
                <w:rFonts w:ascii="Times New Roman" w:hAnsi="Times New Roman" w:cs="Times New Roman"/>
                <w:sz w:val="24"/>
                <w:szCs w:val="24"/>
              </w:rPr>
              <w:t xml:space="preserve"> 0,8 ha platībā.</w:t>
            </w:r>
          </w:p>
          <w:p w14:paraId="57991DFB" w14:textId="6D45DB75" w:rsidR="00B7087E" w:rsidRDefault="0024569B" w:rsidP="001841DA">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Likuma 18. pantu un </w:t>
            </w:r>
            <w:r w:rsidR="00C21562">
              <w:rPr>
                <w:rFonts w:ascii="Times New Roman" w:hAnsi="Times New Roman" w:cs="Times New Roman"/>
                <w:sz w:val="24"/>
                <w:szCs w:val="24"/>
              </w:rPr>
              <w:t>MK 2011. gada 15. marta noteikumu Nr. 204 “Kārtība, kādā nosaka taisnīgu atlīdzību par sabiedrības vajadzībām atsavināmo</w:t>
            </w:r>
            <w:r w:rsidR="00AB47E7">
              <w:rPr>
                <w:rFonts w:ascii="Times New Roman" w:hAnsi="Times New Roman" w:cs="Times New Roman"/>
                <w:sz w:val="24"/>
                <w:szCs w:val="24"/>
              </w:rPr>
              <w:t xml:space="preserve"> nekustamo īpašumu” (turpmāk – N</w:t>
            </w:r>
            <w:r w:rsidR="00C21562">
              <w:rPr>
                <w:rFonts w:ascii="Times New Roman" w:hAnsi="Times New Roman" w:cs="Times New Roman"/>
                <w:sz w:val="24"/>
                <w:szCs w:val="24"/>
              </w:rPr>
              <w:t xml:space="preserve">oteikumi) 13. punktu </w:t>
            </w:r>
            <w:r w:rsidR="00FF1147">
              <w:rPr>
                <w:rFonts w:ascii="Times New Roman" w:hAnsi="Times New Roman" w:cs="Times New Roman"/>
                <w:sz w:val="24"/>
                <w:szCs w:val="24"/>
              </w:rPr>
              <w:t xml:space="preserve">2016. gada 6. jūnijā </w:t>
            </w:r>
            <w:r w:rsidR="00AB47E7">
              <w:rPr>
                <w:rFonts w:ascii="Times New Roman" w:hAnsi="Times New Roman" w:cs="Times New Roman"/>
                <w:sz w:val="24"/>
                <w:szCs w:val="24"/>
              </w:rPr>
              <w:t xml:space="preserve">Īpašniekam </w:t>
            </w:r>
            <w:r w:rsidR="00FF1147">
              <w:rPr>
                <w:rFonts w:ascii="Times New Roman" w:hAnsi="Times New Roman" w:cs="Times New Roman"/>
                <w:sz w:val="24"/>
                <w:szCs w:val="24"/>
              </w:rPr>
              <w:t xml:space="preserve">ir nosūtīts </w:t>
            </w:r>
            <w:r w:rsidR="00AB47E7">
              <w:rPr>
                <w:rFonts w:ascii="Times New Roman" w:hAnsi="Times New Roman" w:cs="Times New Roman"/>
                <w:sz w:val="24"/>
                <w:szCs w:val="24"/>
              </w:rPr>
              <w:t>A</w:t>
            </w:r>
            <w:r w:rsidR="006969CE">
              <w:rPr>
                <w:rFonts w:ascii="Times New Roman" w:hAnsi="Times New Roman" w:cs="Times New Roman"/>
                <w:sz w:val="24"/>
                <w:szCs w:val="24"/>
              </w:rPr>
              <w:t>izsardzības ministrijas</w:t>
            </w:r>
            <w:r w:rsidR="00AB47E7">
              <w:rPr>
                <w:rFonts w:ascii="Times New Roman" w:hAnsi="Times New Roman" w:cs="Times New Roman"/>
                <w:sz w:val="24"/>
                <w:szCs w:val="24"/>
              </w:rPr>
              <w:t xml:space="preserve"> </w:t>
            </w:r>
            <w:r w:rsidR="006969CE">
              <w:rPr>
                <w:rFonts w:ascii="Times New Roman" w:hAnsi="Times New Roman" w:cs="Times New Roman"/>
                <w:sz w:val="24"/>
                <w:szCs w:val="24"/>
              </w:rPr>
              <w:t xml:space="preserve">paziņojums </w:t>
            </w:r>
            <w:r w:rsidR="00AB47E7">
              <w:rPr>
                <w:rFonts w:ascii="Times New Roman" w:hAnsi="Times New Roman" w:cs="Times New Roman"/>
                <w:sz w:val="24"/>
                <w:szCs w:val="24"/>
              </w:rPr>
              <w:t xml:space="preserve">par </w:t>
            </w:r>
            <w:r w:rsidR="00AB47E7">
              <w:rPr>
                <w:rFonts w:ascii="Times New Roman" w:hAnsi="Times New Roman" w:cs="Times New Roman"/>
                <w:sz w:val="24"/>
                <w:szCs w:val="24"/>
              </w:rPr>
              <w:lastRenderedPageBreak/>
              <w:t xml:space="preserve">nekustamā īpašuma atsavināšanu </w:t>
            </w:r>
            <w:r w:rsidR="00FF1147">
              <w:rPr>
                <w:rFonts w:ascii="Times New Roman" w:hAnsi="Times New Roman" w:cs="Times New Roman"/>
                <w:sz w:val="24"/>
                <w:szCs w:val="24"/>
              </w:rPr>
              <w:t>Nr. MV-N/1412 “Par nekustamo īpašumu “</w:t>
            </w:r>
            <w:proofErr w:type="spellStart"/>
            <w:r w:rsidR="00FF1147">
              <w:rPr>
                <w:rFonts w:ascii="Times New Roman" w:hAnsi="Times New Roman" w:cs="Times New Roman"/>
                <w:sz w:val="24"/>
                <w:szCs w:val="24"/>
              </w:rPr>
              <w:t>Bitnieki</w:t>
            </w:r>
            <w:proofErr w:type="spellEnd"/>
            <w:r w:rsidR="00FF1147">
              <w:rPr>
                <w:rFonts w:ascii="Times New Roman" w:hAnsi="Times New Roman" w:cs="Times New Roman"/>
                <w:sz w:val="24"/>
                <w:szCs w:val="24"/>
              </w:rPr>
              <w:t>” Sējas novadā”.</w:t>
            </w:r>
          </w:p>
          <w:p w14:paraId="57991DFC" w14:textId="77777777" w:rsidR="00C230EA" w:rsidRPr="00AB47E7" w:rsidRDefault="00C230EA" w:rsidP="00AB47E7">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Īpašnieks dokumentus par zaudējumiem un to iespējamo apmēru nav iesniedzis.</w:t>
            </w:r>
          </w:p>
          <w:p w14:paraId="6D88DB79" w14:textId="2C0119CE" w:rsidR="00811BB8" w:rsidRDefault="009778A2" w:rsidP="009778A2">
            <w:pPr>
              <w:pStyle w:val="ListParagraph"/>
              <w:tabs>
                <w:tab w:val="left" w:pos="0"/>
              </w:tabs>
              <w:spacing w:after="0" w:line="240" w:lineRule="auto"/>
              <w:ind w:left="0" w:firstLine="411"/>
              <w:jc w:val="both"/>
              <w:rPr>
                <w:rFonts w:ascii="Times New Roman" w:hAnsi="Times New Roman" w:cs="Times New Roman"/>
                <w:sz w:val="24"/>
                <w:szCs w:val="24"/>
              </w:rPr>
            </w:pPr>
            <w:r w:rsidRPr="006969CE">
              <w:rPr>
                <w:rFonts w:ascii="Times New Roman" w:hAnsi="Times New Roman" w:cs="Times New Roman"/>
                <w:sz w:val="24"/>
                <w:szCs w:val="24"/>
              </w:rPr>
              <w:t>Atlīdzības apmēra noteikšanas procesā par nekustamo īpašumu tika sagatavoti un izvērtēšanai saņemti vairāki sertificēta nekustamā īpašuma vērtētāja sagatavoti atsavināmā nekustamā īpašuma vērtējumi. Saskaņā ar Noteikumu 30. punktu ne</w:t>
            </w:r>
            <w:r w:rsidR="00E8793D">
              <w:rPr>
                <w:rFonts w:ascii="Times New Roman" w:hAnsi="Times New Roman" w:cs="Times New Roman"/>
                <w:sz w:val="24"/>
                <w:szCs w:val="24"/>
              </w:rPr>
              <w:t>kustamā īpašuma Ī</w:t>
            </w:r>
            <w:r w:rsidRPr="006969CE">
              <w:rPr>
                <w:rFonts w:ascii="Times New Roman" w:hAnsi="Times New Roman" w:cs="Times New Roman"/>
                <w:sz w:val="24"/>
                <w:szCs w:val="24"/>
              </w:rPr>
              <w:t xml:space="preserve">pašnieks iesniedza savu pasūtīto sertificēta nekustamā īpašuma vērtētāja sagatavotu atsavināmā nekustamā īpašuma vērtējumu. Par institūcijas un īpašnieka pasūtītajiem nekustamā īpašuma vērtējumiem saskaņā ar Noteikumu 31. punktu tika saņemts arī biedrības “Latvijas īpašumu vērtētāju asociācija” atzinums. </w:t>
            </w:r>
          </w:p>
          <w:p w14:paraId="57991DFD" w14:textId="60A9CF76" w:rsidR="009778A2" w:rsidRPr="006969CE" w:rsidRDefault="009778A2" w:rsidP="009778A2">
            <w:pPr>
              <w:pStyle w:val="ListParagraph"/>
              <w:tabs>
                <w:tab w:val="left" w:pos="0"/>
              </w:tabs>
              <w:spacing w:after="0" w:line="240" w:lineRule="auto"/>
              <w:ind w:left="0" w:firstLine="411"/>
              <w:jc w:val="both"/>
              <w:rPr>
                <w:rFonts w:ascii="Times New Roman" w:hAnsi="Times New Roman" w:cs="Times New Roman"/>
                <w:sz w:val="24"/>
                <w:szCs w:val="24"/>
              </w:rPr>
            </w:pPr>
            <w:r w:rsidRPr="006969CE">
              <w:rPr>
                <w:rFonts w:ascii="Times New Roman" w:hAnsi="Times New Roman" w:cs="Times New Roman"/>
                <w:sz w:val="24"/>
                <w:szCs w:val="24"/>
              </w:rPr>
              <w:t xml:space="preserve">Ņemot vērā neparedzamos apstākļus (ugunsgrēku Ādažu poligonā), kas varēja radīt izmaiņas nekustamā īpašuma sastāvā un stāvoklī, tika veikta atkārtota nekustamā īpašuma vērtēšana. </w:t>
            </w:r>
            <w:r w:rsidR="00042AED" w:rsidRPr="006969CE">
              <w:rPr>
                <w:rFonts w:ascii="Times New Roman" w:hAnsi="Times New Roman" w:cs="Times New Roman"/>
                <w:sz w:val="24"/>
                <w:szCs w:val="24"/>
              </w:rPr>
              <w:t xml:space="preserve">Saņemot vairākus dažādu sertificētu nekustamā īpašuma vērtētāju sagatavotos atsavināmā nekustamā īpašuma vērtējumus, institūcijai un </w:t>
            </w:r>
            <w:r w:rsidR="00E8793D">
              <w:rPr>
                <w:rFonts w:ascii="Times New Roman" w:hAnsi="Times New Roman" w:cs="Times New Roman"/>
                <w:sz w:val="24"/>
                <w:szCs w:val="24"/>
              </w:rPr>
              <w:t>Taisnīgas atlīdzības noteikšanas komisija</w:t>
            </w:r>
            <w:r w:rsidR="00D5502D">
              <w:rPr>
                <w:rFonts w:ascii="Times New Roman" w:hAnsi="Times New Roman" w:cs="Times New Roman"/>
                <w:sz w:val="24"/>
                <w:szCs w:val="24"/>
              </w:rPr>
              <w:t>i</w:t>
            </w:r>
            <w:r w:rsidR="00E8793D">
              <w:rPr>
                <w:rFonts w:ascii="Times New Roman" w:hAnsi="Times New Roman" w:cs="Times New Roman"/>
                <w:sz w:val="24"/>
                <w:szCs w:val="24"/>
              </w:rPr>
              <w:t xml:space="preserve"> (turpmāk – TANK)</w:t>
            </w:r>
            <w:r w:rsidR="00042AED" w:rsidRPr="006969CE">
              <w:rPr>
                <w:rFonts w:ascii="Times New Roman" w:hAnsi="Times New Roman" w:cs="Times New Roman"/>
                <w:sz w:val="24"/>
                <w:szCs w:val="24"/>
              </w:rPr>
              <w:t xml:space="preserve"> bija iespēja pārliecināties par atsavināmā nekustamā īpašuma tirgus vērtības pamatotību.</w:t>
            </w:r>
          </w:p>
          <w:p w14:paraId="57991DFE" w14:textId="77777777" w:rsidR="009778A2" w:rsidRPr="00FF581E" w:rsidRDefault="00FF581E" w:rsidP="00FF581E">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Pamatojoties uz Noteikumu 3. punktu, A</w:t>
            </w:r>
            <w:r w:rsidR="006969CE">
              <w:rPr>
                <w:rFonts w:ascii="Times New Roman" w:hAnsi="Times New Roman" w:cs="Times New Roman"/>
                <w:sz w:val="24"/>
                <w:szCs w:val="24"/>
              </w:rPr>
              <w:t xml:space="preserve">izsardzības ministrijas </w:t>
            </w:r>
            <w:r>
              <w:rPr>
                <w:rFonts w:ascii="Times New Roman" w:hAnsi="Times New Roman" w:cs="Times New Roman"/>
                <w:sz w:val="24"/>
                <w:szCs w:val="24"/>
              </w:rPr>
              <w:t xml:space="preserve">izveidotā </w:t>
            </w:r>
            <w:r w:rsidR="00E8793D">
              <w:rPr>
                <w:rFonts w:ascii="Times New Roman" w:hAnsi="Times New Roman" w:cs="Times New Roman"/>
                <w:sz w:val="24"/>
                <w:szCs w:val="24"/>
              </w:rPr>
              <w:t>TANK</w:t>
            </w:r>
            <w:r>
              <w:rPr>
                <w:rFonts w:ascii="Times New Roman" w:hAnsi="Times New Roman" w:cs="Times New Roman"/>
                <w:sz w:val="24"/>
                <w:szCs w:val="24"/>
              </w:rPr>
              <w:t xml:space="preserve"> saskaņā ar Noteikumu 26. punktu izvērtēja un aprēķināja atlīdzību par nekustamā īpašuma atsavināšanu, nosakot to 127 700,00 </w:t>
            </w:r>
            <w:proofErr w:type="spellStart"/>
            <w:r w:rsidRPr="00D801CE">
              <w:rPr>
                <w:rFonts w:ascii="Times New Roman" w:hAnsi="Times New Roman" w:cs="Times New Roman"/>
                <w:i/>
                <w:sz w:val="24"/>
                <w:szCs w:val="24"/>
              </w:rPr>
              <w:t>euro</w:t>
            </w:r>
            <w:proofErr w:type="spellEnd"/>
            <w:r>
              <w:rPr>
                <w:rFonts w:ascii="Times New Roman" w:hAnsi="Times New Roman" w:cs="Times New Roman"/>
                <w:sz w:val="24"/>
                <w:szCs w:val="24"/>
              </w:rPr>
              <w:t xml:space="preserve">, kas ietver nekustamā īpašuma meža zemes (bez mežaudzes) tirgus vērtību 32 000,00 </w:t>
            </w:r>
            <w:proofErr w:type="spellStart"/>
            <w:r w:rsidRPr="00D801CE">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Pr="00CC366C">
              <w:rPr>
                <w:rFonts w:ascii="Times New Roman" w:hAnsi="Times New Roman" w:cs="Times New Roman"/>
                <w:sz w:val="24"/>
                <w:szCs w:val="24"/>
              </w:rPr>
              <w:t xml:space="preserve">un nekustamā īpašuma sastāvā ietilpstošās mežaudzes vērtību 95 700,00 </w:t>
            </w:r>
            <w:proofErr w:type="spellStart"/>
            <w:r w:rsidRPr="00CC366C">
              <w:rPr>
                <w:rFonts w:ascii="Times New Roman" w:hAnsi="Times New Roman" w:cs="Times New Roman"/>
                <w:i/>
                <w:sz w:val="24"/>
                <w:szCs w:val="24"/>
              </w:rPr>
              <w:t>euro</w:t>
            </w:r>
            <w:proofErr w:type="spellEnd"/>
            <w:r w:rsidRPr="00CC366C">
              <w:rPr>
                <w:rFonts w:ascii="Times New Roman" w:hAnsi="Times New Roman" w:cs="Times New Roman"/>
                <w:sz w:val="24"/>
                <w:szCs w:val="24"/>
              </w:rPr>
              <w:t>.</w:t>
            </w:r>
          </w:p>
          <w:p w14:paraId="57991DFF" w14:textId="77777777" w:rsidR="00DE1D7B" w:rsidRDefault="00DE1D7B" w:rsidP="001841DA">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Īpašnieks rakstveidā ir informējis, ka piekrīt aprēķinātajai atlīdzībai par nekustamā īpašuma atsavināšanu un nepiedalīsies T</w:t>
            </w:r>
            <w:r w:rsidR="009B2287">
              <w:rPr>
                <w:rFonts w:ascii="Times New Roman" w:hAnsi="Times New Roman" w:cs="Times New Roman"/>
                <w:sz w:val="24"/>
                <w:szCs w:val="24"/>
              </w:rPr>
              <w:t>ANK</w:t>
            </w:r>
            <w:r>
              <w:rPr>
                <w:rFonts w:ascii="Times New Roman" w:hAnsi="Times New Roman" w:cs="Times New Roman"/>
                <w:sz w:val="24"/>
                <w:szCs w:val="24"/>
              </w:rPr>
              <w:t xml:space="preserve"> sēdē.</w:t>
            </w:r>
          </w:p>
          <w:p w14:paraId="57991E00" w14:textId="4147C8E1" w:rsidR="00101BFC" w:rsidRPr="00FF581E" w:rsidRDefault="00DE1D7B" w:rsidP="00FF581E">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T</w:t>
            </w:r>
            <w:r w:rsidR="009B2287">
              <w:rPr>
                <w:rFonts w:ascii="Times New Roman" w:hAnsi="Times New Roman" w:cs="Times New Roman"/>
                <w:sz w:val="24"/>
                <w:szCs w:val="24"/>
              </w:rPr>
              <w:t>ANK</w:t>
            </w:r>
            <w:r>
              <w:rPr>
                <w:rFonts w:ascii="Times New Roman" w:hAnsi="Times New Roman" w:cs="Times New Roman"/>
                <w:sz w:val="24"/>
                <w:szCs w:val="24"/>
              </w:rPr>
              <w:t xml:space="preserve"> aprēķinātā atlīdzība</w:t>
            </w:r>
            <w:r w:rsidR="00A61055">
              <w:rPr>
                <w:rFonts w:ascii="Times New Roman" w:hAnsi="Times New Roman" w:cs="Times New Roman"/>
                <w:sz w:val="24"/>
                <w:szCs w:val="24"/>
              </w:rPr>
              <w:t xml:space="preserve"> atbilst sertificēta</w:t>
            </w:r>
            <w:r>
              <w:rPr>
                <w:rFonts w:ascii="Times New Roman" w:hAnsi="Times New Roman" w:cs="Times New Roman"/>
                <w:sz w:val="24"/>
                <w:szCs w:val="24"/>
              </w:rPr>
              <w:t xml:space="preserve"> nekustamā īpašuma vērtētāja </w:t>
            </w:r>
            <w:r w:rsidR="00F554AC">
              <w:rPr>
                <w:rFonts w:ascii="Times New Roman" w:hAnsi="Times New Roman" w:cs="Times New Roman"/>
                <w:sz w:val="24"/>
                <w:szCs w:val="24"/>
              </w:rPr>
              <w:t xml:space="preserve">– </w:t>
            </w:r>
            <w:r>
              <w:rPr>
                <w:rFonts w:ascii="Times New Roman" w:hAnsi="Times New Roman" w:cs="Times New Roman"/>
                <w:sz w:val="24"/>
                <w:szCs w:val="24"/>
              </w:rPr>
              <w:t>sabiedrība</w:t>
            </w:r>
            <w:r w:rsidR="00A61055">
              <w:rPr>
                <w:rFonts w:ascii="Times New Roman" w:hAnsi="Times New Roman" w:cs="Times New Roman"/>
                <w:sz w:val="24"/>
                <w:szCs w:val="24"/>
              </w:rPr>
              <w:t>s</w:t>
            </w:r>
            <w:r>
              <w:rPr>
                <w:rFonts w:ascii="Times New Roman" w:hAnsi="Times New Roman" w:cs="Times New Roman"/>
                <w:sz w:val="24"/>
                <w:szCs w:val="24"/>
              </w:rPr>
              <w:t xml:space="preserve"> ar ierobežotu atbildību “</w:t>
            </w:r>
            <w:proofErr w:type="spellStart"/>
            <w:r>
              <w:rPr>
                <w:rFonts w:ascii="Times New Roman" w:hAnsi="Times New Roman" w:cs="Times New Roman"/>
                <w:sz w:val="24"/>
                <w:szCs w:val="24"/>
              </w:rPr>
              <w:t>Dzieti</w:t>
            </w:r>
            <w:proofErr w:type="spellEnd"/>
            <w:r>
              <w:rPr>
                <w:rFonts w:ascii="Times New Roman" w:hAnsi="Times New Roman" w:cs="Times New Roman"/>
                <w:sz w:val="24"/>
                <w:szCs w:val="24"/>
              </w:rPr>
              <w:t xml:space="preserve">” </w:t>
            </w:r>
            <w:r w:rsidR="00F554AC">
              <w:rPr>
                <w:rFonts w:ascii="Times New Roman" w:hAnsi="Times New Roman" w:cs="Times New Roman"/>
                <w:sz w:val="24"/>
                <w:szCs w:val="24"/>
              </w:rPr>
              <w:t xml:space="preserve">– </w:t>
            </w:r>
            <w:r>
              <w:rPr>
                <w:rFonts w:ascii="Times New Roman" w:hAnsi="Times New Roman" w:cs="Times New Roman"/>
                <w:sz w:val="24"/>
                <w:szCs w:val="24"/>
              </w:rPr>
              <w:t xml:space="preserve">noteiktajai nekustamā īpašuma tirgus vērtībai (Novērtējums </w:t>
            </w:r>
            <w:r w:rsidR="00F554AC">
              <w:rPr>
                <w:rFonts w:ascii="Times New Roman" w:hAnsi="Times New Roman" w:cs="Times New Roman"/>
                <w:sz w:val="24"/>
                <w:szCs w:val="24"/>
              </w:rPr>
              <w:t xml:space="preserve">Nr. Z-18/18 </w:t>
            </w:r>
            <w:r>
              <w:rPr>
                <w:rFonts w:ascii="Times New Roman" w:hAnsi="Times New Roman" w:cs="Times New Roman"/>
                <w:sz w:val="24"/>
                <w:szCs w:val="24"/>
              </w:rPr>
              <w:t>sagatavots 2018. gada 20. novembrī</w:t>
            </w:r>
            <w:r w:rsidR="00F554AC">
              <w:rPr>
                <w:rFonts w:ascii="Times New Roman" w:hAnsi="Times New Roman" w:cs="Times New Roman"/>
                <w:sz w:val="24"/>
                <w:szCs w:val="24"/>
              </w:rPr>
              <w:t xml:space="preserve">, </w:t>
            </w:r>
            <w:r>
              <w:rPr>
                <w:rFonts w:ascii="Times New Roman" w:hAnsi="Times New Roman" w:cs="Times New Roman"/>
                <w:sz w:val="24"/>
                <w:szCs w:val="24"/>
              </w:rPr>
              <w:t>saņemts Valsts aizsardzības militāro objektu un iepirkumu centrā 2018. gada 28. decembrī</w:t>
            </w:r>
            <w:r w:rsidR="00F554AC">
              <w:rPr>
                <w:rFonts w:ascii="Times New Roman" w:hAnsi="Times New Roman" w:cs="Times New Roman"/>
                <w:sz w:val="24"/>
                <w:szCs w:val="24"/>
              </w:rPr>
              <w:t>, reģ.</w:t>
            </w:r>
            <w:r>
              <w:rPr>
                <w:rFonts w:ascii="Times New Roman" w:hAnsi="Times New Roman" w:cs="Times New Roman"/>
                <w:sz w:val="24"/>
                <w:szCs w:val="24"/>
              </w:rPr>
              <w:t xml:space="preserve"> Nr. IEN/2018-7732).</w:t>
            </w:r>
          </w:p>
          <w:p w14:paraId="57991E01" w14:textId="79F23FCB" w:rsidR="001841DA" w:rsidRDefault="00C230EA" w:rsidP="00101BFC">
            <w:pPr>
              <w:ind w:firstLine="357"/>
              <w:jc w:val="both"/>
              <w:rPr>
                <w:rFonts w:ascii="Times New Roman" w:hAnsi="Times New Roman" w:cs="Times New Roman"/>
                <w:sz w:val="24"/>
                <w:szCs w:val="24"/>
              </w:rPr>
            </w:pPr>
            <w:r w:rsidRPr="00C230EA">
              <w:rPr>
                <w:rFonts w:ascii="Times New Roman" w:hAnsi="Times New Roman" w:cs="Times New Roman"/>
                <w:sz w:val="24"/>
                <w:szCs w:val="24"/>
              </w:rPr>
              <w:t xml:space="preserve">Pamatojoties uz Likuma 9. pantu un </w:t>
            </w:r>
            <w:r w:rsidR="00A61055">
              <w:rPr>
                <w:rFonts w:ascii="Times New Roman" w:hAnsi="Times New Roman" w:cs="Times New Roman"/>
                <w:sz w:val="24"/>
                <w:szCs w:val="24"/>
              </w:rPr>
              <w:t>Noteikumu</w:t>
            </w:r>
            <w:r w:rsidRPr="00C230EA">
              <w:rPr>
                <w:rFonts w:ascii="Times New Roman" w:hAnsi="Times New Roman" w:cs="Times New Roman"/>
                <w:sz w:val="24"/>
                <w:szCs w:val="24"/>
              </w:rPr>
              <w:t xml:space="preserve"> 36.1. apakšpunktu,</w:t>
            </w:r>
            <w:r w:rsidR="001841DA">
              <w:rPr>
                <w:rFonts w:ascii="Times New Roman" w:hAnsi="Times New Roman" w:cs="Times New Roman"/>
                <w:sz w:val="24"/>
                <w:szCs w:val="24"/>
              </w:rPr>
              <w:t xml:space="preserve"> A</w:t>
            </w:r>
            <w:r w:rsidR="006969CE">
              <w:rPr>
                <w:rFonts w:ascii="Times New Roman" w:hAnsi="Times New Roman" w:cs="Times New Roman"/>
                <w:sz w:val="24"/>
                <w:szCs w:val="24"/>
              </w:rPr>
              <w:t>izsardzības ministrija</w:t>
            </w:r>
            <w:r w:rsidR="001841DA">
              <w:rPr>
                <w:rFonts w:ascii="Times New Roman" w:hAnsi="Times New Roman" w:cs="Times New Roman"/>
                <w:sz w:val="24"/>
                <w:szCs w:val="24"/>
              </w:rPr>
              <w:t xml:space="preserve"> ar 2019</w:t>
            </w:r>
            <w:r w:rsidRPr="00C230EA">
              <w:rPr>
                <w:rFonts w:ascii="Times New Roman" w:hAnsi="Times New Roman" w:cs="Times New Roman"/>
                <w:sz w:val="24"/>
                <w:szCs w:val="24"/>
              </w:rPr>
              <w:t xml:space="preserve">. gada </w:t>
            </w:r>
            <w:r w:rsidR="001841DA">
              <w:rPr>
                <w:rFonts w:ascii="Times New Roman" w:hAnsi="Times New Roman" w:cs="Times New Roman"/>
                <w:sz w:val="24"/>
                <w:szCs w:val="24"/>
              </w:rPr>
              <w:t>11. marta lēmumu Nr. 1/1-24.2/26 “Par taisnīgas atlīdzības apmēra noteikšanu sabiedrības vajadzībām nepieciešamā nekustamā īpašuma “</w:t>
            </w:r>
            <w:proofErr w:type="spellStart"/>
            <w:r w:rsidR="001841DA">
              <w:rPr>
                <w:rFonts w:ascii="Times New Roman" w:hAnsi="Times New Roman" w:cs="Times New Roman"/>
                <w:sz w:val="24"/>
                <w:szCs w:val="24"/>
              </w:rPr>
              <w:t>Bitnieki</w:t>
            </w:r>
            <w:proofErr w:type="spellEnd"/>
            <w:r w:rsidR="001841DA">
              <w:rPr>
                <w:rFonts w:ascii="Times New Roman" w:hAnsi="Times New Roman" w:cs="Times New Roman"/>
                <w:sz w:val="24"/>
                <w:szCs w:val="24"/>
              </w:rPr>
              <w:t>” Sējas novadā, atsavināšanai” ir apstiprinājusi T</w:t>
            </w:r>
            <w:r w:rsidR="00926D04">
              <w:rPr>
                <w:rFonts w:ascii="Times New Roman" w:hAnsi="Times New Roman" w:cs="Times New Roman"/>
                <w:sz w:val="24"/>
                <w:szCs w:val="24"/>
              </w:rPr>
              <w:t>ANK</w:t>
            </w:r>
            <w:r w:rsidR="001841DA">
              <w:rPr>
                <w:rFonts w:ascii="Times New Roman" w:hAnsi="Times New Roman" w:cs="Times New Roman"/>
                <w:sz w:val="24"/>
                <w:szCs w:val="24"/>
              </w:rPr>
              <w:t xml:space="preserve"> aprēķināto atlīdzības apmēru.</w:t>
            </w:r>
          </w:p>
          <w:p w14:paraId="57991E02" w14:textId="5D8649B4" w:rsidR="00C47985" w:rsidRPr="00C230EA" w:rsidRDefault="006A5A1D" w:rsidP="006A5A1D">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Atbilstoši N</w:t>
            </w:r>
            <w:r w:rsidR="00C47985">
              <w:rPr>
                <w:rFonts w:ascii="Times New Roman" w:eastAsia="Calibri" w:hAnsi="Times New Roman" w:cs="Times New Roman"/>
                <w:sz w:val="24"/>
                <w:szCs w:val="24"/>
                <w:lang w:eastAsia="lv-LV"/>
              </w:rPr>
              <w:t>oteikumu 2. punktam ar nekustamā īpašuma atsavināšanu bijušajam īpašniekam nodarītie kompensējamie zaudējum</w:t>
            </w:r>
            <w:r w:rsidR="00F554AC">
              <w:rPr>
                <w:rFonts w:ascii="Times New Roman" w:eastAsia="Calibri" w:hAnsi="Times New Roman" w:cs="Times New Roman"/>
                <w:sz w:val="24"/>
                <w:szCs w:val="24"/>
                <w:lang w:eastAsia="lv-LV"/>
              </w:rPr>
              <w:t>i</w:t>
            </w:r>
            <w:r w:rsidR="00C47985">
              <w:rPr>
                <w:rFonts w:ascii="Times New Roman" w:eastAsia="Calibri" w:hAnsi="Times New Roman" w:cs="Times New Roman"/>
                <w:sz w:val="24"/>
                <w:szCs w:val="24"/>
                <w:lang w:eastAsia="lv-LV"/>
              </w:rPr>
              <w:t xml:space="preserve">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14:paraId="57991E03" w14:textId="03C65B15" w:rsidR="0030731F" w:rsidRPr="00A453A5" w:rsidRDefault="00C230EA" w:rsidP="00D5502D">
            <w:pPr>
              <w:pStyle w:val="ListParagraph"/>
              <w:tabs>
                <w:tab w:val="left" w:pos="0"/>
              </w:tabs>
              <w:spacing w:after="0" w:line="240" w:lineRule="auto"/>
              <w:ind w:left="0" w:firstLine="411"/>
              <w:jc w:val="both"/>
              <w:rPr>
                <w:rFonts w:ascii="Times New Roman" w:hAnsi="Times New Roman" w:cs="Times New Roman"/>
                <w:sz w:val="24"/>
                <w:szCs w:val="24"/>
              </w:rPr>
            </w:pPr>
            <w:r w:rsidRPr="00C230EA">
              <w:rPr>
                <w:rFonts w:ascii="Times New Roman" w:hAnsi="Times New Roman" w:cs="Times New Roman"/>
                <w:sz w:val="24"/>
                <w:szCs w:val="24"/>
              </w:rPr>
              <w:lastRenderedPageBreak/>
              <w:t>Ņemot vērā iepriekšminēto, A</w:t>
            </w:r>
            <w:r w:rsidR="006969CE">
              <w:rPr>
                <w:rFonts w:ascii="Times New Roman" w:hAnsi="Times New Roman" w:cs="Times New Roman"/>
                <w:sz w:val="24"/>
                <w:szCs w:val="24"/>
              </w:rPr>
              <w:t>izsardzības ministrija</w:t>
            </w:r>
            <w:r w:rsidRPr="00C230EA">
              <w:rPr>
                <w:rFonts w:ascii="Times New Roman" w:hAnsi="Times New Roman" w:cs="Times New Roman"/>
                <w:sz w:val="24"/>
                <w:szCs w:val="24"/>
              </w:rPr>
              <w:t xml:space="preserve"> ir izstrādājusi MK rīkojuma projektu “</w:t>
            </w:r>
            <w:r w:rsidRPr="00C230EA">
              <w:rPr>
                <w:rFonts w:ascii="Times New Roman" w:eastAsiaTheme="minorEastAsia" w:hAnsi="Times New Roman" w:cs="Times New Roman"/>
                <w:sz w:val="24"/>
                <w:szCs w:val="24"/>
              </w:rPr>
              <w:t>Par nekustamā īpašuma</w:t>
            </w:r>
            <w:r w:rsidR="00D5502D">
              <w:rPr>
                <w:rFonts w:ascii="Times New Roman" w:eastAsiaTheme="minorEastAsia" w:hAnsi="Times New Roman" w:cs="Times New Roman"/>
                <w:sz w:val="24"/>
                <w:szCs w:val="24"/>
              </w:rPr>
              <w:t xml:space="preserve"> ”</w:t>
            </w:r>
            <w:proofErr w:type="spellStart"/>
            <w:r w:rsidR="00D5502D">
              <w:rPr>
                <w:rFonts w:ascii="Times New Roman" w:eastAsiaTheme="minorEastAsia" w:hAnsi="Times New Roman" w:cs="Times New Roman"/>
                <w:sz w:val="24"/>
                <w:szCs w:val="24"/>
              </w:rPr>
              <w:t>Bitnieki</w:t>
            </w:r>
            <w:proofErr w:type="spellEnd"/>
            <w:r w:rsidR="00D5502D">
              <w:rPr>
                <w:rFonts w:ascii="Times New Roman" w:eastAsiaTheme="minorEastAsia" w:hAnsi="Times New Roman" w:cs="Times New Roman"/>
                <w:sz w:val="24"/>
                <w:szCs w:val="24"/>
              </w:rPr>
              <w:t>” Sējas novadā</w:t>
            </w:r>
            <w:r w:rsidRPr="00C230EA">
              <w:rPr>
                <w:rFonts w:ascii="Times New Roman" w:eastAsiaTheme="minorEastAsia" w:hAnsi="Times New Roman" w:cs="Times New Roman"/>
                <w:sz w:val="24"/>
                <w:szCs w:val="24"/>
              </w:rPr>
              <w:t xml:space="preserve"> pirkšanu </w:t>
            </w:r>
            <w:r w:rsidR="00A453A5">
              <w:rPr>
                <w:rFonts w:ascii="Times New Roman" w:eastAsiaTheme="minorEastAsia" w:hAnsi="Times New Roman" w:cs="Times New Roman"/>
                <w:sz w:val="24"/>
                <w:szCs w:val="24"/>
              </w:rPr>
              <w:t xml:space="preserve">Ādažu poligona </w:t>
            </w:r>
            <w:r w:rsidRPr="00C230EA">
              <w:rPr>
                <w:rFonts w:ascii="Times New Roman" w:eastAsiaTheme="minorEastAsia" w:hAnsi="Times New Roman" w:cs="Times New Roman"/>
                <w:sz w:val="24"/>
                <w:szCs w:val="24"/>
              </w:rPr>
              <w:t>paplašināšanai”.</w:t>
            </w:r>
          </w:p>
        </w:tc>
      </w:tr>
      <w:tr w:rsidR="0030731F" w14:paraId="57991E08" w14:textId="77777777" w:rsidTr="001841DA">
        <w:tc>
          <w:tcPr>
            <w:tcW w:w="562" w:type="dxa"/>
          </w:tcPr>
          <w:p w14:paraId="57991E05" w14:textId="77777777" w:rsidR="0030731F" w:rsidRPr="00963EAC" w:rsidRDefault="0030731F" w:rsidP="001841DA">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14:paraId="57991E06" w14:textId="77777777" w:rsidR="0030731F" w:rsidRPr="00963EAC" w:rsidRDefault="0030731F" w:rsidP="001841DA">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14:paraId="57991E07" w14:textId="77777777" w:rsidR="0030731F" w:rsidRPr="005A5A64" w:rsidRDefault="00A453A5" w:rsidP="006969CE">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w:t>
            </w:r>
            <w:r w:rsidR="006969CE">
              <w:rPr>
                <w:rFonts w:ascii="Times New Roman" w:hAnsi="Times New Roman" w:cs="Times New Roman"/>
                <w:sz w:val="24"/>
                <w:szCs w:val="24"/>
              </w:rPr>
              <w:t>izsardzības ministrija</w:t>
            </w:r>
            <w:r>
              <w:rPr>
                <w:rFonts w:ascii="Times New Roman" w:hAnsi="Times New Roman" w:cs="Times New Roman"/>
                <w:sz w:val="24"/>
                <w:szCs w:val="24"/>
              </w:rPr>
              <w:t xml:space="preserve">, </w:t>
            </w:r>
            <w:r w:rsidR="0030731F" w:rsidRPr="00CB64D1">
              <w:rPr>
                <w:rFonts w:ascii="Times New Roman" w:hAnsi="Times New Roman" w:cs="Times New Roman"/>
                <w:sz w:val="24"/>
                <w:szCs w:val="24"/>
              </w:rPr>
              <w:t>Valsts aizsardzības militā</w:t>
            </w:r>
            <w:r w:rsidR="0030731F">
              <w:rPr>
                <w:rFonts w:ascii="Times New Roman" w:hAnsi="Times New Roman" w:cs="Times New Roman"/>
                <w:sz w:val="24"/>
                <w:szCs w:val="24"/>
              </w:rPr>
              <w:t>ro objektu un iepirkumu centrs</w:t>
            </w:r>
            <w:r w:rsidR="006A5A1D">
              <w:rPr>
                <w:rFonts w:ascii="Times New Roman" w:hAnsi="Times New Roman" w:cs="Times New Roman"/>
                <w:sz w:val="24"/>
                <w:szCs w:val="24"/>
              </w:rPr>
              <w:t>.</w:t>
            </w:r>
          </w:p>
        </w:tc>
      </w:tr>
      <w:tr w:rsidR="0030731F" w14:paraId="57991E0D" w14:textId="77777777" w:rsidTr="001841DA">
        <w:tc>
          <w:tcPr>
            <w:tcW w:w="562" w:type="dxa"/>
          </w:tcPr>
          <w:p w14:paraId="57991E09" w14:textId="77777777" w:rsidR="0030731F" w:rsidRDefault="00097F1D" w:rsidP="001841DA">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Pr>
          <w:p w14:paraId="57991E0A" w14:textId="77777777" w:rsidR="0030731F" w:rsidRDefault="0030731F" w:rsidP="001841DA">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14:paraId="57991E0B" w14:textId="77777777" w:rsidR="00101BFC" w:rsidRPr="006969CE" w:rsidRDefault="00101BFC" w:rsidP="00101BFC">
            <w:pPr>
              <w:ind w:firstLine="357"/>
              <w:jc w:val="both"/>
              <w:rPr>
                <w:rFonts w:ascii="Times New Roman" w:hAnsi="Times New Roman" w:cs="Times New Roman"/>
                <w:sz w:val="24"/>
                <w:szCs w:val="24"/>
              </w:rPr>
            </w:pPr>
            <w:r w:rsidRPr="006969CE">
              <w:rPr>
                <w:rFonts w:ascii="Times New Roman" w:hAnsi="Times New Roman" w:cs="Times New Roman"/>
                <w:sz w:val="24"/>
                <w:szCs w:val="24"/>
              </w:rPr>
              <w:t xml:space="preserve">Rīkojuma projekta izstrādes procesā ir izmantoti dokumenti, kas satur fizisko personu datus. Datu apstrāde ir nepieciešama, lai izpildītu uzdevumu, ko </w:t>
            </w:r>
            <w:r w:rsidR="006969CE">
              <w:rPr>
                <w:rFonts w:ascii="Times New Roman" w:hAnsi="Times New Roman" w:cs="Times New Roman"/>
                <w:sz w:val="24"/>
                <w:szCs w:val="24"/>
              </w:rPr>
              <w:t>Aizsardzības ministrija</w:t>
            </w:r>
            <w:r w:rsidRPr="006969CE">
              <w:rPr>
                <w:rFonts w:ascii="Times New Roman" w:hAnsi="Times New Roman" w:cs="Times New Roman"/>
                <w:sz w:val="24"/>
                <w:szCs w:val="24"/>
              </w:rPr>
              <w:t xml:space="preserve"> veic sabiedrības interesēs, lai nodrošinātu M</w:t>
            </w:r>
            <w:r w:rsidR="006969CE">
              <w:rPr>
                <w:rFonts w:ascii="Times New Roman" w:hAnsi="Times New Roman" w:cs="Times New Roman"/>
                <w:sz w:val="24"/>
                <w:szCs w:val="24"/>
              </w:rPr>
              <w:t>K</w:t>
            </w:r>
            <w:r w:rsidRPr="006969CE">
              <w:rPr>
                <w:rFonts w:ascii="Times New Roman" w:hAnsi="Times New Roman" w:cs="Times New Roman"/>
                <w:sz w:val="24"/>
                <w:szCs w:val="24"/>
              </w:rPr>
              <w:t xml:space="preserve"> rīkojuma projekta par nekustamā īpašuma atsavināšanu valsts aizsardzības uzdevumu īstenošanai pilnvērtīgu sagatavošanu, izvērtētu nekustamā īpašuma atsavināšanas tiesisko pamatu, tā atbilstību normatīvajiem aktiem un dokumentiem, tādējādi nodrošinot, ka ti</w:t>
            </w:r>
            <w:r w:rsidR="00D5502D">
              <w:rPr>
                <w:rFonts w:ascii="Times New Roman" w:hAnsi="Times New Roman" w:cs="Times New Roman"/>
                <w:sz w:val="24"/>
                <w:szCs w:val="24"/>
              </w:rPr>
              <w:t>ek aizsargātas visu ar nekustamā</w:t>
            </w:r>
            <w:r w:rsidRPr="006969CE">
              <w:rPr>
                <w:rFonts w:ascii="Times New Roman" w:hAnsi="Times New Roman" w:cs="Times New Roman"/>
                <w:sz w:val="24"/>
                <w:szCs w:val="24"/>
              </w:rPr>
              <w:t xml:space="preserve"> ī</w:t>
            </w:r>
            <w:r w:rsidR="00D5502D">
              <w:rPr>
                <w:rFonts w:ascii="Times New Roman" w:hAnsi="Times New Roman" w:cs="Times New Roman"/>
                <w:sz w:val="24"/>
                <w:szCs w:val="24"/>
              </w:rPr>
              <w:t>pašuma</w:t>
            </w:r>
            <w:r w:rsidRPr="006969CE">
              <w:rPr>
                <w:rFonts w:ascii="Times New Roman" w:hAnsi="Times New Roman" w:cs="Times New Roman"/>
                <w:sz w:val="24"/>
                <w:szCs w:val="24"/>
              </w:rPr>
              <w:t xml:space="preserve"> atsavināšanu iesaistīto pušu tiesības.</w:t>
            </w:r>
          </w:p>
          <w:p w14:paraId="57991E0C" w14:textId="77777777" w:rsidR="0030731F" w:rsidRPr="00D8191F" w:rsidRDefault="00101BFC" w:rsidP="00101BFC">
            <w:pPr>
              <w:ind w:firstLine="357"/>
              <w:jc w:val="both"/>
              <w:rPr>
                <w:rFonts w:ascii="Times New Roman" w:hAnsi="Times New Roman" w:cs="Times New Roman"/>
                <w:sz w:val="24"/>
                <w:szCs w:val="24"/>
              </w:rPr>
            </w:pPr>
            <w:r w:rsidRPr="006969CE">
              <w:rPr>
                <w:rFonts w:ascii="Times New Roman" w:hAnsi="Times New Roman" w:cs="Times New Roman"/>
                <w:sz w:val="24"/>
                <w:szCs w:val="24"/>
              </w:rPr>
              <w:t>Fizisko personu datus saturošie dokumenti paredzēti šauram subjektu lokam – noteiktajiem saskaņošanas dalībniekiem, kas veic rīkojuma projekta un anotācijas pilnvērtīgu izvērtējumu.</w:t>
            </w:r>
          </w:p>
        </w:tc>
      </w:tr>
    </w:tbl>
    <w:p w14:paraId="57991E0E" w14:textId="77777777" w:rsidR="0030731F" w:rsidRPr="00D53A4B" w:rsidRDefault="0030731F" w:rsidP="0030731F">
      <w:pPr>
        <w:spacing w:after="0" w:line="240" w:lineRule="auto"/>
        <w:rPr>
          <w:rFonts w:ascii="Times New Roman" w:eastAsia="Times New Roman" w:hAnsi="Times New Roman" w:cs="Times New Roman"/>
          <w:sz w:val="20"/>
          <w:szCs w:val="20"/>
          <w:lang w:eastAsia="lv-LV"/>
        </w:rPr>
      </w:pPr>
    </w:p>
    <w:tbl>
      <w:tblPr>
        <w:tblStyle w:val="TableGrid"/>
        <w:tblW w:w="5000" w:type="pct"/>
        <w:tblLayout w:type="fixed"/>
        <w:tblLook w:val="04A0" w:firstRow="1" w:lastRow="0" w:firstColumn="1" w:lastColumn="0" w:noHBand="0" w:noVBand="1"/>
      </w:tblPr>
      <w:tblGrid>
        <w:gridCol w:w="562"/>
        <w:gridCol w:w="2843"/>
        <w:gridCol w:w="5656"/>
      </w:tblGrid>
      <w:tr w:rsidR="0030731F" w:rsidRPr="00963EAC" w14:paraId="57991E10" w14:textId="77777777" w:rsidTr="00097F1D">
        <w:tc>
          <w:tcPr>
            <w:tcW w:w="5000" w:type="pct"/>
            <w:gridSpan w:val="3"/>
            <w:hideMark/>
          </w:tcPr>
          <w:p w14:paraId="57991E0F" w14:textId="77777777" w:rsidR="0030731F" w:rsidRPr="00963EAC" w:rsidRDefault="0030731F" w:rsidP="001841DA">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97F1D" w:rsidRPr="00097F1D" w14:paraId="57991E14" w14:textId="77777777" w:rsidTr="00097F1D">
        <w:tc>
          <w:tcPr>
            <w:tcW w:w="310" w:type="pct"/>
          </w:tcPr>
          <w:p w14:paraId="57991E11" w14:textId="77777777" w:rsidR="00097F1D" w:rsidRPr="00097F1D" w:rsidRDefault="00097F1D" w:rsidP="0030731F">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14:paraId="57991E12" w14:textId="77777777" w:rsidR="00097F1D" w:rsidRPr="00097F1D" w:rsidRDefault="00097F1D" w:rsidP="0030731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14:paraId="57991E13" w14:textId="77777777" w:rsidR="00097F1D" w:rsidRPr="00097F1D" w:rsidRDefault="006A5AEA" w:rsidP="006A5A1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Juridiska persona, kura zaudē īpašuma tiesības uz </w:t>
            </w:r>
            <w:r w:rsidR="006A5A1D">
              <w:rPr>
                <w:rFonts w:ascii="Times New Roman" w:eastAsia="Times New Roman" w:hAnsi="Times New Roman" w:cs="Times New Roman"/>
                <w:sz w:val="24"/>
                <w:szCs w:val="24"/>
                <w:lang w:eastAsia="lv-LV"/>
              </w:rPr>
              <w:t xml:space="preserve">atsavināmo </w:t>
            </w:r>
            <w:r>
              <w:rPr>
                <w:rFonts w:ascii="Times New Roman" w:eastAsia="Times New Roman" w:hAnsi="Times New Roman" w:cs="Times New Roman"/>
                <w:sz w:val="24"/>
                <w:szCs w:val="24"/>
                <w:lang w:eastAsia="lv-LV"/>
              </w:rPr>
              <w:t>nekustamo īpašumu pret taisnīgu atlīdzību.</w:t>
            </w:r>
          </w:p>
        </w:tc>
      </w:tr>
      <w:tr w:rsidR="00097F1D" w:rsidRPr="00097F1D" w14:paraId="57991E18" w14:textId="77777777" w:rsidTr="00097F1D">
        <w:tc>
          <w:tcPr>
            <w:tcW w:w="310" w:type="pct"/>
          </w:tcPr>
          <w:p w14:paraId="57991E15" w14:textId="77777777" w:rsidR="00097F1D" w:rsidRPr="00097F1D" w:rsidRDefault="00097F1D" w:rsidP="0030731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69" w:type="pct"/>
          </w:tcPr>
          <w:p w14:paraId="57991E16" w14:textId="77777777" w:rsidR="00097F1D" w:rsidRDefault="00097F1D" w:rsidP="00097F1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14:paraId="57991E17" w14:textId="77777777" w:rsidR="00097F1D" w:rsidRPr="00097F1D" w:rsidRDefault="006A5A1D" w:rsidP="0030731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97F1D" w:rsidRPr="00097F1D" w14:paraId="57991E1C" w14:textId="77777777" w:rsidTr="00097F1D">
        <w:tc>
          <w:tcPr>
            <w:tcW w:w="310" w:type="pct"/>
          </w:tcPr>
          <w:p w14:paraId="57991E19" w14:textId="77777777" w:rsidR="00097F1D" w:rsidRDefault="00097F1D" w:rsidP="00097F1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14:paraId="57991E1A" w14:textId="77777777" w:rsidR="00097F1D" w:rsidRDefault="00097F1D" w:rsidP="00097F1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14:paraId="57991E1B" w14:textId="77777777" w:rsidR="00097F1D" w:rsidRPr="00097F1D" w:rsidRDefault="006A5A1D" w:rsidP="0030731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6A5AEA" w:rsidRPr="00097F1D" w14:paraId="57991E20" w14:textId="77777777" w:rsidTr="00097F1D">
        <w:tc>
          <w:tcPr>
            <w:tcW w:w="310" w:type="pct"/>
          </w:tcPr>
          <w:p w14:paraId="57991E1D" w14:textId="77777777" w:rsidR="006A5AEA" w:rsidRDefault="006A5AEA" w:rsidP="00097F1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9" w:type="pct"/>
          </w:tcPr>
          <w:p w14:paraId="57991E1E" w14:textId="77777777" w:rsidR="006A5AEA" w:rsidRDefault="006A5AEA" w:rsidP="00097F1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14:paraId="57991E1F" w14:textId="77777777" w:rsidR="006A5AEA" w:rsidRPr="00097F1D" w:rsidRDefault="006A5A1D" w:rsidP="0030731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6A5AEA" w:rsidRPr="00097F1D" w14:paraId="57991E24" w14:textId="77777777" w:rsidTr="00097F1D">
        <w:tc>
          <w:tcPr>
            <w:tcW w:w="310" w:type="pct"/>
          </w:tcPr>
          <w:p w14:paraId="57991E21" w14:textId="77777777" w:rsidR="006A5AEA" w:rsidRDefault="006A5AEA" w:rsidP="00097F1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69" w:type="pct"/>
          </w:tcPr>
          <w:p w14:paraId="57991E22" w14:textId="77777777" w:rsidR="006A5AEA" w:rsidRDefault="006A5AEA" w:rsidP="00097F1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21" w:type="pct"/>
          </w:tcPr>
          <w:p w14:paraId="57991E23" w14:textId="77777777" w:rsidR="006A5AEA" w:rsidRPr="00097F1D" w:rsidRDefault="006A5AEA" w:rsidP="0030731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6A5A1D">
              <w:rPr>
                <w:rFonts w:ascii="Times New Roman" w:eastAsia="Times New Roman" w:hAnsi="Times New Roman" w:cs="Times New Roman"/>
                <w:sz w:val="24"/>
                <w:szCs w:val="24"/>
                <w:lang w:eastAsia="lv-LV"/>
              </w:rPr>
              <w:t>.</w:t>
            </w:r>
          </w:p>
        </w:tc>
      </w:tr>
    </w:tbl>
    <w:p w14:paraId="57991E25" w14:textId="77777777" w:rsidR="00097F1D" w:rsidRPr="00D53A4B" w:rsidRDefault="00097F1D" w:rsidP="0030731F">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30731F" w:rsidRPr="00963EAC" w14:paraId="57991E27" w14:textId="77777777" w:rsidTr="001841DA">
        <w:trPr>
          <w:cantSplit/>
        </w:trPr>
        <w:tc>
          <w:tcPr>
            <w:tcW w:w="9065" w:type="dxa"/>
            <w:gridSpan w:val="8"/>
            <w:shd w:val="clear" w:color="auto" w:fill="auto"/>
            <w:vAlign w:val="center"/>
            <w:hideMark/>
          </w:tcPr>
          <w:p w14:paraId="57991E26" w14:textId="77777777" w:rsidR="0030731F" w:rsidRPr="00963EAC" w:rsidRDefault="0030731F" w:rsidP="001841DA">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30731F" w:rsidRPr="00963EAC" w14:paraId="57991E2B" w14:textId="77777777" w:rsidTr="001841DA">
        <w:trPr>
          <w:cantSplit/>
        </w:trPr>
        <w:tc>
          <w:tcPr>
            <w:tcW w:w="2162" w:type="dxa"/>
            <w:vMerge w:val="restart"/>
            <w:shd w:val="clear" w:color="auto" w:fill="FFFFFF"/>
            <w:vAlign w:val="center"/>
          </w:tcPr>
          <w:p w14:paraId="57991E28" w14:textId="77777777" w:rsidR="0030731F" w:rsidRPr="00963EAC" w:rsidRDefault="0030731F" w:rsidP="001841DA">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57991E29" w14:textId="77777777" w:rsidR="0030731F" w:rsidRPr="00963EAC" w:rsidRDefault="00A453A5" w:rsidP="001841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r w:rsidR="0030731F">
              <w:rPr>
                <w:rFonts w:ascii="Times New Roman" w:eastAsia="Times New Roman" w:hAnsi="Times New Roman" w:cs="Times New Roman"/>
                <w:bCs/>
                <w:sz w:val="24"/>
                <w:szCs w:val="24"/>
              </w:rPr>
              <w:t>. </w:t>
            </w:r>
            <w:r w:rsidR="0030731F"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14:paraId="57991E2A"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30731F" w:rsidRPr="00963EAC" w14:paraId="57991E31" w14:textId="77777777" w:rsidTr="001841DA">
        <w:trPr>
          <w:cantSplit/>
        </w:trPr>
        <w:tc>
          <w:tcPr>
            <w:tcW w:w="2162" w:type="dxa"/>
            <w:vMerge/>
            <w:shd w:val="clear" w:color="auto" w:fill="auto"/>
            <w:vAlign w:val="center"/>
            <w:hideMark/>
          </w:tcPr>
          <w:p w14:paraId="57991E2C" w14:textId="77777777" w:rsidR="0030731F" w:rsidRPr="00963EAC" w:rsidRDefault="0030731F" w:rsidP="001841DA">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57991E2D" w14:textId="77777777" w:rsidR="0030731F" w:rsidRPr="00963EAC" w:rsidRDefault="0030731F" w:rsidP="001841DA">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57991E2E" w14:textId="77777777" w:rsidR="0030731F" w:rsidRPr="00E00C97" w:rsidRDefault="008C307F" w:rsidP="001841DA">
            <w:pPr>
              <w:spacing w:after="0" w:line="240" w:lineRule="auto"/>
              <w:jc w:val="center"/>
              <w:rPr>
                <w:rFonts w:ascii="Times New Roman" w:eastAsia="Times New Roman" w:hAnsi="Times New Roman" w:cs="Times New Roman"/>
                <w:bCs/>
                <w:sz w:val="24"/>
                <w:szCs w:val="24"/>
              </w:rPr>
            </w:pPr>
            <w:r w:rsidRPr="00E00C97">
              <w:rPr>
                <w:rFonts w:ascii="Times New Roman" w:eastAsia="Times New Roman" w:hAnsi="Times New Roman" w:cs="Times New Roman"/>
                <w:bCs/>
                <w:sz w:val="24"/>
                <w:szCs w:val="24"/>
              </w:rPr>
              <w:t>2020</w:t>
            </w:r>
            <w:r w:rsidR="0030731F" w:rsidRPr="00E00C97">
              <w:rPr>
                <w:rFonts w:ascii="Times New Roman" w:eastAsia="Times New Roman" w:hAnsi="Times New Roman" w:cs="Times New Roman"/>
                <w:bCs/>
                <w:sz w:val="24"/>
                <w:szCs w:val="24"/>
              </w:rPr>
              <w:t>.</w:t>
            </w:r>
          </w:p>
        </w:tc>
        <w:tc>
          <w:tcPr>
            <w:tcW w:w="1880" w:type="dxa"/>
            <w:gridSpan w:val="2"/>
            <w:shd w:val="clear" w:color="auto" w:fill="FFFFFF"/>
            <w:vAlign w:val="center"/>
            <w:hideMark/>
          </w:tcPr>
          <w:p w14:paraId="57991E2F" w14:textId="77777777" w:rsidR="0030731F" w:rsidRPr="00963EAC" w:rsidRDefault="008C307F" w:rsidP="001841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30731F">
              <w:rPr>
                <w:rFonts w:ascii="Times New Roman" w:eastAsia="Times New Roman" w:hAnsi="Times New Roman" w:cs="Times New Roman"/>
                <w:bCs/>
                <w:sz w:val="24"/>
                <w:szCs w:val="24"/>
              </w:rPr>
              <w:t>.</w:t>
            </w:r>
          </w:p>
        </w:tc>
        <w:tc>
          <w:tcPr>
            <w:tcW w:w="995" w:type="dxa"/>
            <w:shd w:val="clear" w:color="auto" w:fill="FFFFFF"/>
            <w:vAlign w:val="center"/>
            <w:hideMark/>
          </w:tcPr>
          <w:p w14:paraId="57991E30" w14:textId="77777777" w:rsidR="0030731F" w:rsidRPr="00E00C97" w:rsidRDefault="008C307F" w:rsidP="001841DA">
            <w:pPr>
              <w:spacing w:after="0" w:line="240" w:lineRule="auto"/>
              <w:jc w:val="center"/>
              <w:rPr>
                <w:rFonts w:ascii="Times New Roman" w:eastAsia="Times New Roman" w:hAnsi="Times New Roman" w:cs="Times New Roman"/>
                <w:bCs/>
                <w:sz w:val="24"/>
                <w:szCs w:val="24"/>
              </w:rPr>
            </w:pPr>
            <w:r w:rsidRPr="00E00C97">
              <w:rPr>
                <w:rFonts w:ascii="Times New Roman" w:eastAsia="Times New Roman" w:hAnsi="Times New Roman" w:cs="Times New Roman"/>
                <w:bCs/>
                <w:sz w:val="24"/>
                <w:szCs w:val="24"/>
              </w:rPr>
              <w:t>2022</w:t>
            </w:r>
            <w:r w:rsidR="0030731F" w:rsidRPr="00E00C97">
              <w:rPr>
                <w:rFonts w:ascii="Times New Roman" w:eastAsia="Times New Roman" w:hAnsi="Times New Roman" w:cs="Times New Roman"/>
                <w:bCs/>
                <w:sz w:val="24"/>
                <w:szCs w:val="24"/>
              </w:rPr>
              <w:t>.</w:t>
            </w:r>
          </w:p>
        </w:tc>
      </w:tr>
      <w:tr w:rsidR="0030731F" w:rsidRPr="00963EAC" w14:paraId="57991E3A" w14:textId="77777777" w:rsidTr="001841DA">
        <w:trPr>
          <w:cantSplit/>
        </w:trPr>
        <w:tc>
          <w:tcPr>
            <w:tcW w:w="2162" w:type="dxa"/>
            <w:vMerge/>
            <w:shd w:val="clear" w:color="auto" w:fill="auto"/>
            <w:vAlign w:val="center"/>
            <w:hideMark/>
          </w:tcPr>
          <w:p w14:paraId="57991E32" w14:textId="77777777" w:rsidR="0030731F" w:rsidRPr="00963EAC" w:rsidRDefault="0030731F" w:rsidP="001841DA">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57991E33"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57991E34"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57991E35"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57991E36" w14:textId="77777777" w:rsidR="0030731F" w:rsidRPr="00963EAC" w:rsidRDefault="0030731F" w:rsidP="00A453A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w:t>
            </w:r>
            <w:r w:rsidR="00A453A5">
              <w:rPr>
                <w:rFonts w:ascii="Times New Roman" w:eastAsia="Times New Roman" w:hAnsi="Times New Roman" w:cs="Times New Roman"/>
                <w:sz w:val="24"/>
                <w:szCs w:val="24"/>
              </w:rPr>
              <w:t>9.</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14:paraId="57991E37"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57991E38" w14:textId="77777777" w:rsidR="0030731F" w:rsidRPr="00963EAC" w:rsidRDefault="0030731F" w:rsidP="00A453A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2019</w:t>
            </w:r>
            <w:r w:rsidR="00A453A5">
              <w:rPr>
                <w:rFonts w:ascii="Times New Roman" w:eastAsia="Times New Roman" w:hAnsi="Times New Roman" w:cs="Times New Roman"/>
                <w:sz w:val="24"/>
                <w:szCs w:val="24"/>
              </w:rPr>
              <w:t xml:space="preserve">. </w:t>
            </w:r>
            <w:r w:rsidRPr="00963EAC">
              <w:rPr>
                <w:rFonts w:ascii="Times New Roman" w:eastAsia="Times New Roman" w:hAnsi="Times New Roman" w:cs="Times New Roman"/>
                <w:sz w:val="24"/>
                <w:szCs w:val="24"/>
              </w:rPr>
              <w:t>gadam</w:t>
            </w:r>
          </w:p>
        </w:tc>
        <w:tc>
          <w:tcPr>
            <w:tcW w:w="995" w:type="dxa"/>
            <w:shd w:val="clear" w:color="auto" w:fill="FFFFFF"/>
            <w:vAlign w:val="center"/>
            <w:hideMark/>
          </w:tcPr>
          <w:p w14:paraId="57991E39" w14:textId="77777777" w:rsidR="0030731F" w:rsidRPr="00963EAC" w:rsidRDefault="0030731F" w:rsidP="00A453A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sidR="00A453A5">
              <w:rPr>
                <w:rFonts w:ascii="Times New Roman" w:eastAsia="Times New Roman" w:hAnsi="Times New Roman" w:cs="Times New Roman"/>
                <w:sz w:val="24"/>
                <w:szCs w:val="24"/>
              </w:rPr>
              <w:t xml:space="preserve">19. </w:t>
            </w:r>
            <w:r w:rsidRPr="00963EAC">
              <w:rPr>
                <w:rFonts w:ascii="Times New Roman" w:eastAsia="Times New Roman" w:hAnsi="Times New Roman" w:cs="Times New Roman"/>
                <w:sz w:val="24"/>
                <w:szCs w:val="24"/>
              </w:rPr>
              <w:t>gadam</w:t>
            </w:r>
          </w:p>
        </w:tc>
      </w:tr>
      <w:tr w:rsidR="0030731F" w:rsidRPr="00963EAC" w14:paraId="57991E43" w14:textId="77777777" w:rsidTr="001841DA">
        <w:trPr>
          <w:cantSplit/>
        </w:trPr>
        <w:tc>
          <w:tcPr>
            <w:tcW w:w="2162" w:type="dxa"/>
            <w:shd w:val="clear" w:color="auto" w:fill="FFFFFF"/>
            <w:vAlign w:val="center"/>
            <w:hideMark/>
          </w:tcPr>
          <w:p w14:paraId="57991E3B"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57991E3C"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57991E3D"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57991E3E"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57991E3F"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57991E40"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57991E41"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57991E42"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30731F" w:rsidRPr="00963EAC" w14:paraId="57991E4C" w14:textId="77777777" w:rsidTr="001841DA">
        <w:trPr>
          <w:cantSplit/>
        </w:trPr>
        <w:tc>
          <w:tcPr>
            <w:tcW w:w="2162" w:type="dxa"/>
            <w:shd w:val="clear" w:color="auto" w:fill="FFFFFF"/>
            <w:hideMark/>
          </w:tcPr>
          <w:p w14:paraId="57991E44"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1. Budžeta ieņēmumi</w:t>
            </w:r>
          </w:p>
        </w:tc>
        <w:tc>
          <w:tcPr>
            <w:tcW w:w="1074" w:type="dxa"/>
            <w:shd w:val="clear" w:color="auto" w:fill="FFFFFF"/>
            <w:vAlign w:val="center"/>
            <w:hideMark/>
          </w:tcPr>
          <w:p w14:paraId="57991E45"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57991E46"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57991E47"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57991E48"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57991E49"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57991E4A"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57991E4B"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14:paraId="57991E55" w14:textId="77777777" w:rsidTr="001841DA">
        <w:trPr>
          <w:cantSplit/>
        </w:trPr>
        <w:tc>
          <w:tcPr>
            <w:tcW w:w="2162" w:type="dxa"/>
            <w:shd w:val="clear" w:color="auto" w:fill="auto"/>
            <w:hideMark/>
          </w:tcPr>
          <w:p w14:paraId="57991E4D"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57991E4E"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7991E4F"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7991E50"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51"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52"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53"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7991E54"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14:paraId="57991E5E" w14:textId="77777777" w:rsidTr="001841DA">
        <w:trPr>
          <w:cantSplit/>
        </w:trPr>
        <w:tc>
          <w:tcPr>
            <w:tcW w:w="2162" w:type="dxa"/>
            <w:shd w:val="clear" w:color="auto" w:fill="auto"/>
            <w:hideMark/>
          </w:tcPr>
          <w:p w14:paraId="57991E56"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57991E57"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7991E58"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7991E59"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5A"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5B"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5C"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7991E5D"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14:paraId="57991E67" w14:textId="77777777" w:rsidTr="001841DA">
        <w:trPr>
          <w:cantSplit/>
        </w:trPr>
        <w:tc>
          <w:tcPr>
            <w:tcW w:w="2162" w:type="dxa"/>
            <w:shd w:val="clear" w:color="auto" w:fill="auto"/>
            <w:hideMark/>
          </w:tcPr>
          <w:p w14:paraId="57991E5F"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57991E60"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7991E61"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7991E62"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63"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64"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65"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7991E66"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14:paraId="57991E70" w14:textId="77777777" w:rsidTr="001841DA">
        <w:trPr>
          <w:cantSplit/>
        </w:trPr>
        <w:tc>
          <w:tcPr>
            <w:tcW w:w="2162" w:type="dxa"/>
            <w:shd w:val="clear" w:color="auto" w:fill="auto"/>
            <w:hideMark/>
          </w:tcPr>
          <w:p w14:paraId="57991E68"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57991E69"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7991E6A"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7991E6B"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6C"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6D"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6E"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7991E6F"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14:paraId="57991E79" w14:textId="77777777" w:rsidTr="001841DA">
        <w:trPr>
          <w:cantSplit/>
        </w:trPr>
        <w:tc>
          <w:tcPr>
            <w:tcW w:w="2162" w:type="dxa"/>
            <w:shd w:val="clear" w:color="auto" w:fill="auto"/>
            <w:hideMark/>
          </w:tcPr>
          <w:p w14:paraId="57991E71"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57991E72"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7991E73"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7991E74"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75"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76"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77"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7991E78"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14:paraId="57991E82" w14:textId="77777777" w:rsidTr="001841DA">
        <w:trPr>
          <w:cantSplit/>
        </w:trPr>
        <w:tc>
          <w:tcPr>
            <w:tcW w:w="2162" w:type="dxa"/>
            <w:shd w:val="clear" w:color="auto" w:fill="auto"/>
            <w:hideMark/>
          </w:tcPr>
          <w:p w14:paraId="57991E7A"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57991E7B"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7991E7C"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7991E7D"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7E"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7F"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80"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7991E81"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14:paraId="57991E8B" w14:textId="77777777" w:rsidTr="001841DA">
        <w:trPr>
          <w:cantSplit/>
        </w:trPr>
        <w:tc>
          <w:tcPr>
            <w:tcW w:w="2162" w:type="dxa"/>
            <w:shd w:val="clear" w:color="auto" w:fill="auto"/>
            <w:hideMark/>
          </w:tcPr>
          <w:p w14:paraId="57991E83"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57991E84"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7991E85"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7991E86"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87"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88"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89"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7991E8A"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14:paraId="57991E94" w14:textId="77777777" w:rsidTr="001841DA">
        <w:trPr>
          <w:cantSplit/>
        </w:trPr>
        <w:tc>
          <w:tcPr>
            <w:tcW w:w="2162" w:type="dxa"/>
            <w:shd w:val="clear" w:color="auto" w:fill="auto"/>
            <w:hideMark/>
          </w:tcPr>
          <w:p w14:paraId="57991E8C"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57991E8D"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7991E8E"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7991E8F"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90"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91"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92"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7991E93"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14:paraId="57991E9D" w14:textId="77777777" w:rsidTr="001841DA">
        <w:trPr>
          <w:cantSplit/>
        </w:trPr>
        <w:tc>
          <w:tcPr>
            <w:tcW w:w="2162" w:type="dxa"/>
            <w:shd w:val="clear" w:color="auto" w:fill="auto"/>
            <w:hideMark/>
          </w:tcPr>
          <w:p w14:paraId="57991E95"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57991E96"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7991E97"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7991E98"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99"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9A"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9B"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7991E9C"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14:paraId="57991EA6" w14:textId="77777777" w:rsidTr="001841DA">
        <w:trPr>
          <w:cantSplit/>
        </w:trPr>
        <w:tc>
          <w:tcPr>
            <w:tcW w:w="2162" w:type="dxa"/>
            <w:shd w:val="clear" w:color="auto" w:fill="auto"/>
            <w:hideMark/>
          </w:tcPr>
          <w:p w14:paraId="57991E9E"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57991E9F"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7991EA0"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7991EA1"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A2"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A3"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A4"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7991EA5"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14:paraId="57991EAF" w14:textId="77777777" w:rsidTr="001841DA">
        <w:trPr>
          <w:cantSplit/>
        </w:trPr>
        <w:tc>
          <w:tcPr>
            <w:tcW w:w="2162" w:type="dxa"/>
            <w:shd w:val="clear" w:color="auto" w:fill="auto"/>
            <w:hideMark/>
          </w:tcPr>
          <w:p w14:paraId="57991EA7"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57991EA8"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7991EA9"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7991EAA"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AB"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AC"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AD"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7991EAE" w14:textId="77777777" w:rsidR="0030731F" w:rsidRPr="00963EAC" w:rsidRDefault="00E00C97" w:rsidP="001841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0731F" w:rsidRPr="00963EAC" w14:paraId="57991EB8" w14:textId="77777777" w:rsidTr="001841DA">
        <w:trPr>
          <w:cantSplit/>
        </w:trPr>
        <w:tc>
          <w:tcPr>
            <w:tcW w:w="2162" w:type="dxa"/>
            <w:shd w:val="clear" w:color="auto" w:fill="auto"/>
            <w:hideMark/>
          </w:tcPr>
          <w:p w14:paraId="57991EB0"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57991EB1"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7991EB2"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7991EB3"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B4"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B5"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B6"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7991EB7"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14:paraId="57991EC1" w14:textId="77777777" w:rsidTr="001841DA">
        <w:trPr>
          <w:cantSplit/>
        </w:trPr>
        <w:tc>
          <w:tcPr>
            <w:tcW w:w="2162" w:type="dxa"/>
            <w:shd w:val="clear" w:color="auto" w:fill="auto"/>
            <w:hideMark/>
          </w:tcPr>
          <w:p w14:paraId="57991EB9"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57991EBA"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7991EBB"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57991EBC"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BD"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57991EBE"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991EBF"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7991EC0"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14:paraId="57991ECA" w14:textId="77777777" w:rsidTr="001841DA">
        <w:trPr>
          <w:cantSplit/>
        </w:trPr>
        <w:tc>
          <w:tcPr>
            <w:tcW w:w="2162" w:type="dxa"/>
            <w:shd w:val="clear" w:color="auto" w:fill="auto"/>
            <w:hideMark/>
          </w:tcPr>
          <w:p w14:paraId="57991EC2"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57991EC3"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57991EC4"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57991EC5"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7991EC6"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57991EC7"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7991EC8"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7991EC9"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14:paraId="57991ED3" w14:textId="77777777" w:rsidTr="001841DA">
        <w:trPr>
          <w:cantSplit/>
        </w:trPr>
        <w:tc>
          <w:tcPr>
            <w:tcW w:w="2162" w:type="dxa"/>
            <w:shd w:val="clear" w:color="auto" w:fill="auto"/>
            <w:hideMark/>
          </w:tcPr>
          <w:p w14:paraId="57991ECB"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57991ECC"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57991ECD"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57991ECE"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7991ECF"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57991ED0"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7991ED1"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7991ED2"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14:paraId="57991EDC" w14:textId="77777777" w:rsidTr="001841DA">
        <w:trPr>
          <w:cantSplit/>
        </w:trPr>
        <w:tc>
          <w:tcPr>
            <w:tcW w:w="2162" w:type="dxa"/>
            <w:shd w:val="clear" w:color="auto" w:fill="auto"/>
            <w:hideMark/>
          </w:tcPr>
          <w:p w14:paraId="57991ED4"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57991ED5"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57991ED6"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57991ED7"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7991ED8"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57991ED9"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7991EDA"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7991EDB"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0731F" w:rsidRPr="00963EAC" w14:paraId="57991EDF" w14:textId="77777777" w:rsidTr="001841DA">
        <w:trPr>
          <w:cantSplit/>
        </w:trPr>
        <w:tc>
          <w:tcPr>
            <w:tcW w:w="2162" w:type="dxa"/>
            <w:shd w:val="clear" w:color="auto" w:fill="auto"/>
            <w:hideMark/>
          </w:tcPr>
          <w:p w14:paraId="57991EDD"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57991EDE"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30731F" w:rsidRPr="00963EAC" w14:paraId="57991EE2" w14:textId="77777777" w:rsidTr="001841DA">
        <w:trPr>
          <w:cantSplit/>
        </w:trPr>
        <w:tc>
          <w:tcPr>
            <w:tcW w:w="2162" w:type="dxa"/>
            <w:shd w:val="clear" w:color="auto" w:fill="auto"/>
            <w:hideMark/>
          </w:tcPr>
          <w:p w14:paraId="57991EE0"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14:paraId="57991EE1"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p>
        </w:tc>
      </w:tr>
      <w:tr w:rsidR="0030731F" w:rsidRPr="00963EAC" w14:paraId="57991EE5" w14:textId="77777777" w:rsidTr="001841DA">
        <w:trPr>
          <w:cantSplit/>
        </w:trPr>
        <w:tc>
          <w:tcPr>
            <w:tcW w:w="2162" w:type="dxa"/>
            <w:shd w:val="clear" w:color="auto" w:fill="auto"/>
            <w:hideMark/>
          </w:tcPr>
          <w:p w14:paraId="57991EE3"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14:paraId="57991EE4"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p>
        </w:tc>
      </w:tr>
      <w:tr w:rsidR="0030731F" w:rsidRPr="00963EAC" w14:paraId="57991EE8" w14:textId="77777777" w:rsidTr="001841DA">
        <w:trPr>
          <w:cantSplit/>
        </w:trPr>
        <w:tc>
          <w:tcPr>
            <w:tcW w:w="2162" w:type="dxa"/>
            <w:shd w:val="clear" w:color="auto" w:fill="auto"/>
            <w:hideMark/>
          </w:tcPr>
          <w:p w14:paraId="57991EE6"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14:paraId="57991EE7" w14:textId="77777777" w:rsidR="0030731F" w:rsidRPr="00963EAC" w:rsidRDefault="0030731F" w:rsidP="001841D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30731F" w:rsidRPr="00963EAC" w14:paraId="57991EEB" w14:textId="77777777" w:rsidTr="001841DA">
        <w:trPr>
          <w:cantSplit/>
        </w:trPr>
        <w:tc>
          <w:tcPr>
            <w:tcW w:w="2162" w:type="dxa"/>
            <w:shd w:val="clear" w:color="auto" w:fill="auto"/>
            <w:hideMark/>
          </w:tcPr>
          <w:p w14:paraId="57991EE9" w14:textId="77777777" w:rsidR="0030731F" w:rsidRPr="00963EAC" w:rsidRDefault="0030731F" w:rsidP="001841D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57991EEA" w14:textId="77777777" w:rsidR="0030731F" w:rsidRPr="00963EAC" w:rsidRDefault="0030731F" w:rsidP="006969CE">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Rīkojuma projekts tiks īstenots (</w:t>
            </w:r>
            <w:r w:rsidR="00A453A5">
              <w:rPr>
                <w:rFonts w:ascii="Times New Roman" w:eastAsia="Times New Roman" w:hAnsi="Times New Roman" w:cs="Times New Roman"/>
                <w:sz w:val="24"/>
                <w:szCs w:val="24"/>
                <w:lang w:eastAsia="lv-LV"/>
              </w:rPr>
              <w:t>nekustamo īpašumu atsavināšana sabiedrības vajadzībām un īpašuma tiesību nostiprināšana zemesgrāmatā uz valsts vārda A</w:t>
            </w:r>
            <w:r w:rsidR="006969CE">
              <w:rPr>
                <w:rFonts w:ascii="Times New Roman" w:eastAsia="Times New Roman" w:hAnsi="Times New Roman" w:cs="Times New Roman"/>
                <w:sz w:val="24"/>
                <w:szCs w:val="24"/>
                <w:lang w:eastAsia="lv-LV"/>
              </w:rPr>
              <w:t>izsardzības ministrijas</w:t>
            </w:r>
            <w:r w:rsidR="00A453A5">
              <w:rPr>
                <w:rFonts w:ascii="Times New Roman" w:eastAsia="Times New Roman" w:hAnsi="Times New Roman" w:cs="Times New Roman"/>
                <w:sz w:val="24"/>
                <w:szCs w:val="24"/>
                <w:lang w:eastAsia="lv-LV"/>
              </w:rPr>
              <w:t xml:space="preserve"> personā</w:t>
            </w:r>
            <w:r w:rsidRPr="00963EAC">
              <w:rPr>
                <w:rFonts w:ascii="Times New Roman" w:eastAsia="Times New Roman" w:hAnsi="Times New Roman" w:cs="Times New Roman"/>
                <w:sz w:val="24"/>
                <w:szCs w:val="24"/>
                <w:lang w:eastAsia="lv-LV"/>
              </w:rPr>
              <w:t>) A</w:t>
            </w:r>
            <w:r w:rsidR="006969CE">
              <w:rPr>
                <w:rFonts w:ascii="Times New Roman" w:eastAsia="Times New Roman" w:hAnsi="Times New Roman" w:cs="Times New Roman"/>
                <w:sz w:val="24"/>
                <w:szCs w:val="24"/>
                <w:lang w:eastAsia="lv-LV"/>
              </w:rPr>
              <w:t>izsardzības ministrijai</w:t>
            </w:r>
            <w:r w:rsidR="00A453A5">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piešķirto valsts budžeta līdzekļu ietvaros no budžeta programmas 33.00.00 “Aizsardzības īpašumu pārvaldīšana”.</w:t>
            </w:r>
          </w:p>
        </w:tc>
      </w:tr>
    </w:tbl>
    <w:p w14:paraId="57991EEC" w14:textId="77777777" w:rsidR="0030731F" w:rsidRPr="00D53A4B" w:rsidRDefault="0030731F" w:rsidP="0030731F">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30731F" w:rsidRPr="00963EAC" w14:paraId="57991EEE" w14:textId="77777777" w:rsidTr="001841DA">
        <w:trPr>
          <w:cantSplit/>
        </w:trPr>
        <w:tc>
          <w:tcPr>
            <w:tcW w:w="9065" w:type="dxa"/>
            <w:vAlign w:val="center"/>
            <w:hideMark/>
          </w:tcPr>
          <w:p w14:paraId="57991EED" w14:textId="77777777" w:rsidR="0030731F" w:rsidRPr="00963EAC" w:rsidRDefault="0030731F" w:rsidP="001841DA">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30731F" w:rsidRPr="00963EAC" w14:paraId="57991EF0" w14:textId="77777777" w:rsidTr="001841DA">
        <w:trPr>
          <w:cantSplit/>
        </w:trPr>
        <w:tc>
          <w:tcPr>
            <w:tcW w:w="9065" w:type="dxa"/>
            <w:vAlign w:val="center"/>
          </w:tcPr>
          <w:p w14:paraId="57991EEF" w14:textId="77777777" w:rsidR="0030731F" w:rsidRPr="00963EAC" w:rsidRDefault="0030731F" w:rsidP="001841DA">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57991EF1" w14:textId="77777777" w:rsidR="0030731F" w:rsidRPr="00D53A4B" w:rsidRDefault="0030731F" w:rsidP="0030731F">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0731F" w:rsidRPr="00963EAC" w14:paraId="57991EF3" w14:textId="77777777" w:rsidTr="001841DA">
        <w:trPr>
          <w:cantSplit/>
        </w:trPr>
        <w:tc>
          <w:tcPr>
            <w:tcW w:w="5000" w:type="pct"/>
            <w:vAlign w:val="center"/>
            <w:hideMark/>
          </w:tcPr>
          <w:p w14:paraId="57991EF2" w14:textId="77777777" w:rsidR="0030731F" w:rsidRPr="00963EAC" w:rsidRDefault="0030731F" w:rsidP="001841DA">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30731F" w:rsidRPr="00963EAC" w14:paraId="57991EF5" w14:textId="77777777" w:rsidTr="001841DA">
        <w:trPr>
          <w:cantSplit/>
        </w:trPr>
        <w:tc>
          <w:tcPr>
            <w:tcW w:w="5000" w:type="pct"/>
            <w:vAlign w:val="center"/>
          </w:tcPr>
          <w:p w14:paraId="57991EF4" w14:textId="77777777" w:rsidR="0030731F" w:rsidRPr="00963EAC" w:rsidRDefault="0030731F" w:rsidP="001841DA">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57991EF6" w14:textId="77777777" w:rsidR="0030731F" w:rsidRPr="00D53A4B" w:rsidRDefault="0030731F" w:rsidP="0030731F">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0731F" w:rsidRPr="00963EAC" w14:paraId="57991EF8" w14:textId="77777777" w:rsidTr="001841DA">
        <w:trPr>
          <w:cantSplit/>
        </w:trPr>
        <w:tc>
          <w:tcPr>
            <w:tcW w:w="5000" w:type="pct"/>
            <w:vAlign w:val="center"/>
            <w:hideMark/>
          </w:tcPr>
          <w:p w14:paraId="57991EF7" w14:textId="77777777" w:rsidR="0030731F" w:rsidRPr="00963EAC" w:rsidRDefault="0030731F" w:rsidP="001841DA">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30731F" w:rsidRPr="00963EAC" w14:paraId="57991EFA" w14:textId="77777777" w:rsidTr="001841DA">
        <w:trPr>
          <w:cantSplit/>
        </w:trPr>
        <w:tc>
          <w:tcPr>
            <w:tcW w:w="5000" w:type="pct"/>
            <w:vAlign w:val="center"/>
          </w:tcPr>
          <w:p w14:paraId="57991EF9" w14:textId="77777777" w:rsidR="0030731F" w:rsidRPr="00963EAC" w:rsidRDefault="0030731F" w:rsidP="001841DA">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57991EFB" w14:textId="77777777" w:rsidR="0030731F" w:rsidRPr="00D53A4B" w:rsidRDefault="0030731F" w:rsidP="0030731F">
      <w:pPr>
        <w:spacing w:after="0" w:line="260" w:lineRule="exact"/>
        <w:ind w:firstLine="539"/>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30731F" w:rsidRPr="00963EAC" w14:paraId="57991EFD" w14:textId="77777777" w:rsidTr="001841DA">
        <w:trPr>
          <w:cantSplit/>
        </w:trPr>
        <w:tc>
          <w:tcPr>
            <w:tcW w:w="5000" w:type="pct"/>
            <w:gridSpan w:val="3"/>
            <w:vAlign w:val="center"/>
            <w:hideMark/>
          </w:tcPr>
          <w:p w14:paraId="57991EFC" w14:textId="77777777" w:rsidR="0030731F" w:rsidRPr="00963EAC" w:rsidRDefault="0030731F" w:rsidP="001841DA">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30731F" w:rsidRPr="00963EAC" w14:paraId="57991F01" w14:textId="77777777" w:rsidTr="001841DA">
        <w:trPr>
          <w:cantSplit/>
        </w:trPr>
        <w:tc>
          <w:tcPr>
            <w:tcW w:w="312" w:type="pct"/>
            <w:hideMark/>
          </w:tcPr>
          <w:p w14:paraId="57991EFE" w14:textId="77777777" w:rsidR="0030731F" w:rsidRPr="00963EAC" w:rsidRDefault="0030731F" w:rsidP="001841DA">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14:paraId="57991EFF" w14:textId="77777777" w:rsidR="0030731F" w:rsidRPr="00963EAC" w:rsidRDefault="0030731F" w:rsidP="001841DA">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14:paraId="57991F00" w14:textId="77777777" w:rsidR="0030731F" w:rsidRPr="00963EAC" w:rsidRDefault="0030731F" w:rsidP="006969C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sidR="006969CE">
              <w:rPr>
                <w:rFonts w:ascii="Times New Roman" w:eastAsia="Times New Roman" w:hAnsi="Times New Roman" w:cs="Times New Roman"/>
                <w:sz w:val="24"/>
                <w:szCs w:val="24"/>
                <w:lang w:eastAsia="lv-LV"/>
              </w:rPr>
              <w:t>izsardzības ministrija</w:t>
            </w:r>
            <w:r w:rsidR="00A453A5">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r w:rsidR="006A5A1D">
              <w:rPr>
                <w:rFonts w:ascii="Times New Roman" w:eastAsia="Times New Roman" w:hAnsi="Times New Roman" w:cs="Times New Roman"/>
                <w:sz w:val="24"/>
                <w:szCs w:val="24"/>
                <w:lang w:eastAsia="lv-LV"/>
              </w:rPr>
              <w:t>.</w:t>
            </w:r>
          </w:p>
        </w:tc>
      </w:tr>
      <w:tr w:rsidR="0030731F" w:rsidRPr="00963EAC" w14:paraId="57991F05" w14:textId="77777777" w:rsidTr="001841DA">
        <w:trPr>
          <w:cantSplit/>
        </w:trPr>
        <w:tc>
          <w:tcPr>
            <w:tcW w:w="312" w:type="pct"/>
            <w:hideMark/>
          </w:tcPr>
          <w:p w14:paraId="57991F02" w14:textId="77777777" w:rsidR="0030731F" w:rsidRPr="00963EAC" w:rsidRDefault="0030731F" w:rsidP="001841DA">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14:paraId="57991F03" w14:textId="77777777" w:rsidR="0030731F" w:rsidRPr="00963EAC" w:rsidRDefault="0030731F" w:rsidP="001841DA">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14:paraId="57991F04" w14:textId="77777777" w:rsidR="0030731F" w:rsidRPr="00963EAC" w:rsidRDefault="0030731F" w:rsidP="001841DA">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30731F" w:rsidRPr="00963EAC" w14:paraId="57991F0A" w14:textId="77777777" w:rsidTr="001841DA">
        <w:trPr>
          <w:cantSplit/>
        </w:trPr>
        <w:tc>
          <w:tcPr>
            <w:tcW w:w="312" w:type="pct"/>
            <w:hideMark/>
          </w:tcPr>
          <w:p w14:paraId="57991F06" w14:textId="77777777" w:rsidR="0030731F" w:rsidRPr="00963EAC" w:rsidRDefault="0030731F" w:rsidP="001841DA">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14:paraId="57991F07" w14:textId="77777777" w:rsidR="0030731F" w:rsidRPr="00963EAC" w:rsidRDefault="0030731F" w:rsidP="001841DA">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14:paraId="57991F08" w14:textId="77777777" w:rsidR="0030731F" w:rsidRPr="00963EAC" w:rsidRDefault="0030731F" w:rsidP="001841DA">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Valsts aizsardzības politikas </w:t>
            </w:r>
            <w:r w:rsidR="00A453A5">
              <w:rPr>
                <w:rFonts w:ascii="Times New Roman" w:eastAsia="Times New Roman" w:hAnsi="Times New Roman" w:cs="Times New Roman"/>
                <w:sz w:val="24"/>
                <w:szCs w:val="24"/>
                <w:lang w:eastAsia="lv-LV"/>
              </w:rPr>
              <w:t xml:space="preserve">un Publiskās pārvaldes politikas </w:t>
            </w:r>
            <w:r w:rsidRPr="00963EAC">
              <w:rPr>
                <w:rFonts w:ascii="Times New Roman" w:eastAsia="Times New Roman" w:hAnsi="Times New Roman" w:cs="Times New Roman"/>
                <w:sz w:val="24"/>
                <w:szCs w:val="24"/>
                <w:lang w:eastAsia="lv-LV"/>
              </w:rPr>
              <w:t>jomu.</w:t>
            </w:r>
          </w:p>
          <w:p w14:paraId="57991F09" w14:textId="77777777" w:rsidR="0030731F" w:rsidRPr="00963EAC" w:rsidRDefault="0030731F" w:rsidP="001841DA">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sidR="006A5A1D">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963EAC">
                <w:rPr>
                  <w:rFonts w:ascii="Times New Roman" w:eastAsia="Times New Roman" w:hAnsi="Times New Roman" w:cs="Times New Roman"/>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57991F0B" w14:textId="77777777" w:rsidR="0030731F" w:rsidRPr="00963EAC" w:rsidRDefault="0030731F" w:rsidP="0030731F">
      <w:pPr>
        <w:spacing w:after="0" w:line="240" w:lineRule="auto"/>
        <w:rPr>
          <w:rFonts w:ascii="Times New Roman" w:eastAsia="Times New Roman" w:hAnsi="Times New Roman" w:cs="Times New Roman"/>
          <w:sz w:val="24"/>
          <w:szCs w:val="24"/>
          <w:lang w:eastAsia="lv-LV"/>
        </w:rPr>
      </w:pPr>
    </w:p>
    <w:p w14:paraId="57991F0C" w14:textId="77777777" w:rsidR="0030731F" w:rsidRPr="00A71F3C" w:rsidRDefault="0030731F" w:rsidP="0030731F">
      <w:pPr>
        <w:spacing w:after="0" w:line="240" w:lineRule="auto"/>
        <w:rPr>
          <w:rFonts w:ascii="Times New Roman" w:eastAsia="Times New Roman" w:hAnsi="Times New Roman" w:cs="Times New Roman"/>
          <w:sz w:val="24"/>
          <w:szCs w:val="24"/>
          <w:lang w:eastAsia="lv-LV"/>
        </w:rPr>
      </w:pPr>
    </w:p>
    <w:p w14:paraId="57991F0D" w14:textId="77777777" w:rsidR="00E479F8" w:rsidRDefault="00E479F8" w:rsidP="003073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Ministru prezidenta biedrs,</w:t>
      </w:r>
    </w:p>
    <w:p w14:paraId="57991F0E" w14:textId="77777777" w:rsidR="0030731F" w:rsidRPr="00A71F3C" w:rsidRDefault="00E479F8" w:rsidP="0030731F">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0030731F" w:rsidRPr="00A71F3C">
        <w:rPr>
          <w:rFonts w:ascii="Times New Roman" w:eastAsia="Times New Roman" w:hAnsi="Times New Roman" w:cs="Times New Roman"/>
          <w:sz w:val="24"/>
          <w:szCs w:val="24"/>
          <w:lang w:eastAsia="lv-LV"/>
        </w:rPr>
        <w:t>izsardzības ministrs</w:t>
      </w:r>
      <w:r w:rsidR="0030731F" w:rsidRPr="00A71F3C">
        <w:rPr>
          <w:rFonts w:ascii="Times New Roman" w:eastAsia="Times New Roman" w:hAnsi="Times New Roman" w:cs="Times New Roman"/>
          <w:sz w:val="24"/>
          <w:szCs w:val="24"/>
          <w:lang w:eastAsia="lv-LV"/>
        </w:rPr>
        <w:tab/>
      </w:r>
      <w:r w:rsidR="0030731F" w:rsidRPr="00A71F3C">
        <w:rPr>
          <w:rFonts w:ascii="Times New Roman" w:eastAsia="Times New Roman" w:hAnsi="Times New Roman" w:cs="Times New Roman"/>
          <w:color w:val="000000"/>
          <w:sz w:val="24"/>
          <w:szCs w:val="24"/>
          <w:lang w:eastAsia="lv-LV"/>
        </w:rPr>
        <w:tab/>
      </w:r>
      <w:r w:rsidR="0030731F" w:rsidRPr="00A71F3C">
        <w:rPr>
          <w:rFonts w:ascii="Times New Roman" w:eastAsia="Times New Roman" w:hAnsi="Times New Roman" w:cs="Times New Roman"/>
          <w:color w:val="000000"/>
          <w:sz w:val="24"/>
          <w:szCs w:val="24"/>
          <w:lang w:eastAsia="lv-LV"/>
        </w:rPr>
        <w:tab/>
      </w:r>
      <w:r w:rsidR="0030731F" w:rsidRPr="00A71F3C">
        <w:rPr>
          <w:rFonts w:ascii="Times New Roman" w:eastAsia="Times New Roman" w:hAnsi="Times New Roman" w:cs="Times New Roman"/>
          <w:color w:val="000000"/>
          <w:sz w:val="24"/>
          <w:szCs w:val="24"/>
          <w:lang w:eastAsia="lv-LV"/>
        </w:rPr>
        <w:tab/>
      </w:r>
      <w:r w:rsidR="0030731F" w:rsidRPr="00A71F3C">
        <w:rPr>
          <w:rFonts w:ascii="Times New Roman" w:eastAsia="Times New Roman" w:hAnsi="Times New Roman" w:cs="Times New Roman"/>
          <w:color w:val="000000"/>
          <w:sz w:val="24"/>
          <w:szCs w:val="24"/>
          <w:lang w:eastAsia="lv-LV"/>
        </w:rPr>
        <w:tab/>
      </w:r>
      <w:r w:rsidR="0030731F" w:rsidRPr="00A71F3C">
        <w:rPr>
          <w:rFonts w:ascii="Times New Roman" w:eastAsia="Times New Roman" w:hAnsi="Times New Roman" w:cs="Times New Roman"/>
          <w:color w:val="000000"/>
          <w:sz w:val="24"/>
          <w:szCs w:val="24"/>
          <w:lang w:eastAsia="lv-LV"/>
        </w:rPr>
        <w:tab/>
      </w:r>
      <w:r w:rsidR="0030731F" w:rsidRPr="00A71F3C">
        <w:rPr>
          <w:rFonts w:ascii="Times New Roman" w:eastAsia="Times New Roman" w:hAnsi="Times New Roman" w:cs="Times New Roman"/>
          <w:color w:val="000000"/>
          <w:sz w:val="24"/>
          <w:szCs w:val="24"/>
          <w:lang w:eastAsia="lv-LV"/>
        </w:rPr>
        <w:tab/>
      </w:r>
      <w:r w:rsidR="0030731F"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57991F0F" w14:textId="77777777" w:rsidR="0030731F" w:rsidRDefault="0030731F" w:rsidP="0030731F">
      <w:pPr>
        <w:spacing w:after="0" w:line="240" w:lineRule="auto"/>
        <w:rPr>
          <w:rFonts w:ascii="Times New Roman" w:eastAsia="Times New Roman" w:hAnsi="Times New Roman" w:cs="Times New Roman"/>
          <w:sz w:val="24"/>
          <w:szCs w:val="24"/>
          <w:lang w:eastAsia="lv-LV"/>
        </w:rPr>
      </w:pPr>
    </w:p>
    <w:p w14:paraId="57991F10" w14:textId="77777777" w:rsidR="0030731F" w:rsidRPr="00963EAC" w:rsidRDefault="0030731F" w:rsidP="0030731F">
      <w:pPr>
        <w:spacing w:after="0" w:line="240" w:lineRule="auto"/>
        <w:rPr>
          <w:rFonts w:ascii="Times New Roman" w:eastAsia="Times New Roman" w:hAnsi="Times New Roman" w:cs="Times New Roman"/>
          <w:sz w:val="24"/>
          <w:szCs w:val="24"/>
          <w:lang w:eastAsia="lv-LV"/>
        </w:rPr>
      </w:pPr>
    </w:p>
    <w:p w14:paraId="57991F11" w14:textId="77777777" w:rsidR="0030731F" w:rsidRDefault="006A5A1D" w:rsidP="0030731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 Grizāne, </w:t>
      </w:r>
      <w:r w:rsidR="0030731F" w:rsidRPr="00963EAC">
        <w:rPr>
          <w:rFonts w:ascii="Times New Roman" w:eastAsia="Times New Roman" w:hAnsi="Times New Roman" w:cs="Times New Roman"/>
          <w:sz w:val="20"/>
          <w:szCs w:val="20"/>
          <w:lang w:eastAsia="lv-LV"/>
        </w:rPr>
        <w:t>67300223</w:t>
      </w:r>
    </w:p>
    <w:p w14:paraId="57991F12" w14:textId="77777777" w:rsidR="0030731F" w:rsidRDefault="003E56EE" w:rsidP="0030731F">
      <w:pPr>
        <w:spacing w:after="0" w:line="240" w:lineRule="auto"/>
        <w:rPr>
          <w:rStyle w:val="Hyperlink"/>
          <w:rFonts w:ascii="Times New Roman" w:eastAsia="Times New Roman" w:hAnsi="Times New Roman" w:cs="Times New Roman"/>
          <w:color w:val="auto"/>
          <w:sz w:val="20"/>
          <w:szCs w:val="20"/>
          <w:u w:val="none"/>
          <w:lang w:eastAsia="lv-LV"/>
        </w:rPr>
      </w:pPr>
      <w:r w:rsidRPr="003E56EE">
        <w:rPr>
          <w:rFonts w:ascii="Times New Roman" w:eastAsia="Times New Roman" w:hAnsi="Times New Roman" w:cs="Times New Roman"/>
          <w:sz w:val="20"/>
          <w:szCs w:val="20"/>
          <w:lang w:eastAsia="lv-LV"/>
        </w:rPr>
        <w:t>Sarmite.Grizane@vamoic.gov.lv</w:t>
      </w:r>
    </w:p>
    <w:p w14:paraId="57991F13" w14:textId="77777777" w:rsidR="003E56EE" w:rsidRDefault="003E56EE" w:rsidP="0030731F">
      <w:pPr>
        <w:spacing w:after="0" w:line="240" w:lineRule="auto"/>
        <w:rPr>
          <w:rStyle w:val="Hyperlink"/>
          <w:rFonts w:ascii="Times New Roman" w:eastAsia="Times New Roman" w:hAnsi="Times New Roman" w:cs="Times New Roman"/>
          <w:color w:val="auto"/>
          <w:sz w:val="20"/>
          <w:szCs w:val="20"/>
          <w:u w:val="none"/>
          <w:lang w:eastAsia="lv-LV"/>
        </w:rPr>
      </w:pPr>
    </w:p>
    <w:p w14:paraId="57991F14" w14:textId="77777777" w:rsidR="003E56EE" w:rsidRDefault="003E56EE" w:rsidP="0030731F">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L. Riekstiņa, 67335154</w:t>
      </w:r>
    </w:p>
    <w:p w14:paraId="57991F15" w14:textId="77777777" w:rsidR="003E56EE" w:rsidRPr="000A3877" w:rsidRDefault="003E56EE" w:rsidP="0030731F">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Liene.Riekstina@mod.gov.lv</w:t>
      </w:r>
    </w:p>
    <w:sectPr w:rsidR="003E56EE" w:rsidRPr="000A3877" w:rsidSect="001841DA">
      <w:headerReference w:type="default" r:id="rId8"/>
      <w:footerReference w:type="default" r:id="rId9"/>
      <w:footerReference w:type="first" r:id="rId10"/>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334A4" w14:textId="77777777" w:rsidR="00C52C36" w:rsidRDefault="00C52C36" w:rsidP="005E5709">
      <w:pPr>
        <w:spacing w:after="0" w:line="240" w:lineRule="auto"/>
      </w:pPr>
      <w:r>
        <w:separator/>
      </w:r>
    </w:p>
  </w:endnote>
  <w:endnote w:type="continuationSeparator" w:id="0">
    <w:p w14:paraId="6E92EC92" w14:textId="77777777" w:rsidR="00C52C36" w:rsidRDefault="00C52C36" w:rsidP="005E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1F1C" w14:textId="77777777" w:rsidR="001841DA" w:rsidRPr="00EE24FD" w:rsidRDefault="001841DA">
    <w:pPr>
      <w:pStyle w:val="Footer"/>
      <w:rPr>
        <w:rFonts w:ascii="Times New Roman" w:hAnsi="Times New Roman" w:cs="Times New Roman"/>
        <w:sz w:val="20"/>
        <w:szCs w:val="20"/>
      </w:rPr>
    </w:pPr>
    <w:r>
      <w:rPr>
        <w:rFonts w:ascii="Times New Roman" w:hAnsi="Times New Roman" w:cs="Times New Roman"/>
        <w:sz w:val="20"/>
        <w:szCs w:val="20"/>
      </w:rPr>
      <w:t>AIManot_</w:t>
    </w:r>
    <w:r w:rsidR="00E8793D">
      <w:rPr>
        <w:rFonts w:ascii="Times New Roman" w:hAnsi="Times New Roman" w:cs="Times New Roman"/>
        <w:sz w:val="20"/>
        <w:szCs w:val="20"/>
      </w:rPr>
      <w:t>14</w:t>
    </w:r>
    <w:r w:rsidR="00FF581E">
      <w:rPr>
        <w:rFonts w:ascii="Times New Roman" w:hAnsi="Times New Roman" w:cs="Times New Roman"/>
        <w:sz w:val="20"/>
        <w:szCs w:val="20"/>
      </w:rPr>
      <w:t>0519_VSS_322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1F1D" w14:textId="77777777" w:rsidR="001841DA" w:rsidRPr="00EE24FD" w:rsidRDefault="00E8793D" w:rsidP="001841DA">
    <w:pPr>
      <w:pStyle w:val="Footer"/>
      <w:rPr>
        <w:rFonts w:ascii="Times New Roman" w:hAnsi="Times New Roman" w:cs="Times New Roman"/>
        <w:sz w:val="20"/>
        <w:szCs w:val="20"/>
      </w:rPr>
    </w:pPr>
    <w:r>
      <w:rPr>
        <w:rFonts w:ascii="Times New Roman" w:hAnsi="Times New Roman" w:cs="Times New Roman"/>
        <w:sz w:val="20"/>
        <w:szCs w:val="20"/>
      </w:rPr>
      <w:t>AIManot_14</w:t>
    </w:r>
    <w:r w:rsidR="00FF581E">
      <w:rPr>
        <w:rFonts w:ascii="Times New Roman" w:hAnsi="Times New Roman" w:cs="Times New Roman"/>
        <w:sz w:val="20"/>
        <w:szCs w:val="20"/>
      </w:rPr>
      <w:t>0519_VSS_322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2872F" w14:textId="77777777" w:rsidR="00C52C36" w:rsidRDefault="00C52C36" w:rsidP="005E5709">
      <w:pPr>
        <w:spacing w:after="0" w:line="240" w:lineRule="auto"/>
      </w:pPr>
      <w:r>
        <w:separator/>
      </w:r>
    </w:p>
  </w:footnote>
  <w:footnote w:type="continuationSeparator" w:id="0">
    <w:p w14:paraId="01A68E41" w14:textId="77777777" w:rsidR="00C52C36" w:rsidRDefault="00C52C36" w:rsidP="005E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644694"/>
      <w:docPartObj>
        <w:docPartGallery w:val="Page Numbers (Top of Page)"/>
        <w:docPartUnique/>
      </w:docPartObj>
    </w:sdtPr>
    <w:sdtEndPr>
      <w:rPr>
        <w:noProof/>
      </w:rPr>
    </w:sdtEndPr>
    <w:sdtContent>
      <w:p w14:paraId="57991F1A" w14:textId="3448223A" w:rsidR="001841DA" w:rsidRDefault="001841DA">
        <w:pPr>
          <w:pStyle w:val="Header"/>
          <w:jc w:val="center"/>
        </w:pPr>
        <w:r>
          <w:fldChar w:fldCharType="begin"/>
        </w:r>
        <w:r>
          <w:instrText xml:space="preserve"> PAGE   \* MERGEFORMAT </w:instrText>
        </w:r>
        <w:r>
          <w:fldChar w:fldCharType="separate"/>
        </w:r>
        <w:r w:rsidR="00DA5232">
          <w:rPr>
            <w:noProof/>
          </w:rPr>
          <w:t>6</w:t>
        </w:r>
        <w:r>
          <w:rPr>
            <w:noProof/>
          </w:rPr>
          <w:fldChar w:fldCharType="end"/>
        </w:r>
      </w:p>
    </w:sdtContent>
  </w:sdt>
  <w:p w14:paraId="57991F1B" w14:textId="77777777" w:rsidR="001841DA" w:rsidRDefault="00184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1F"/>
    <w:rsid w:val="00042AED"/>
    <w:rsid w:val="000467F8"/>
    <w:rsid w:val="00097F1D"/>
    <w:rsid w:val="000E3F12"/>
    <w:rsid w:val="00101BFC"/>
    <w:rsid w:val="001841DA"/>
    <w:rsid w:val="001B2786"/>
    <w:rsid w:val="0024569B"/>
    <w:rsid w:val="00274D1F"/>
    <w:rsid w:val="00291B87"/>
    <w:rsid w:val="002D7C68"/>
    <w:rsid w:val="0030731F"/>
    <w:rsid w:val="003A4751"/>
    <w:rsid w:val="003E56EE"/>
    <w:rsid w:val="003F5DA0"/>
    <w:rsid w:val="005E5709"/>
    <w:rsid w:val="00630146"/>
    <w:rsid w:val="00667F63"/>
    <w:rsid w:val="006711A8"/>
    <w:rsid w:val="006969CE"/>
    <w:rsid w:val="006A5A1D"/>
    <w:rsid w:val="006A5AEA"/>
    <w:rsid w:val="007972BB"/>
    <w:rsid w:val="007B18A4"/>
    <w:rsid w:val="007D17A7"/>
    <w:rsid w:val="007D188C"/>
    <w:rsid w:val="00811BB8"/>
    <w:rsid w:val="008C307F"/>
    <w:rsid w:val="008F5545"/>
    <w:rsid w:val="00926D04"/>
    <w:rsid w:val="009426AC"/>
    <w:rsid w:val="009778A2"/>
    <w:rsid w:val="009B2287"/>
    <w:rsid w:val="00A25A4B"/>
    <w:rsid w:val="00A275E4"/>
    <w:rsid w:val="00A453A5"/>
    <w:rsid w:val="00A61055"/>
    <w:rsid w:val="00AB47E7"/>
    <w:rsid w:val="00B16246"/>
    <w:rsid w:val="00B7087E"/>
    <w:rsid w:val="00BF502E"/>
    <w:rsid w:val="00C1541D"/>
    <w:rsid w:val="00C21562"/>
    <w:rsid w:val="00C230EA"/>
    <w:rsid w:val="00C47985"/>
    <w:rsid w:val="00C52C36"/>
    <w:rsid w:val="00CC366C"/>
    <w:rsid w:val="00D170F5"/>
    <w:rsid w:val="00D5502D"/>
    <w:rsid w:val="00D801CE"/>
    <w:rsid w:val="00DA5232"/>
    <w:rsid w:val="00DE1D7B"/>
    <w:rsid w:val="00E00C97"/>
    <w:rsid w:val="00E10417"/>
    <w:rsid w:val="00E479F8"/>
    <w:rsid w:val="00E8793D"/>
    <w:rsid w:val="00EE419B"/>
    <w:rsid w:val="00F12BA1"/>
    <w:rsid w:val="00F31215"/>
    <w:rsid w:val="00F554AC"/>
    <w:rsid w:val="00FF1147"/>
    <w:rsid w:val="00FF5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1DC4"/>
  <w15:chartTrackingRefBased/>
  <w15:docId w15:val="{6A4AE352-44DE-47AE-948F-920C8BAD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31F"/>
    <w:pPr>
      <w:spacing w:after="200" w:line="276" w:lineRule="auto"/>
      <w:ind w:left="720"/>
      <w:contextualSpacing/>
    </w:pPr>
  </w:style>
  <w:style w:type="paragraph" w:styleId="Header">
    <w:name w:val="header"/>
    <w:basedOn w:val="Normal"/>
    <w:link w:val="HeaderChar"/>
    <w:uiPriority w:val="99"/>
    <w:unhideWhenUsed/>
    <w:rsid w:val="003073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731F"/>
  </w:style>
  <w:style w:type="table" w:styleId="TableGrid">
    <w:name w:val="Table Grid"/>
    <w:basedOn w:val="TableNormal"/>
    <w:uiPriority w:val="39"/>
    <w:rsid w:val="0030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31F"/>
    <w:rPr>
      <w:color w:val="0563C1" w:themeColor="hyperlink"/>
      <w:u w:val="single"/>
    </w:rPr>
  </w:style>
  <w:style w:type="paragraph" w:styleId="Footer">
    <w:name w:val="footer"/>
    <w:basedOn w:val="Normal"/>
    <w:link w:val="FooterChar"/>
    <w:uiPriority w:val="99"/>
    <w:unhideWhenUsed/>
    <w:rsid w:val="003073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731F"/>
  </w:style>
  <w:style w:type="paragraph" w:styleId="BalloonText">
    <w:name w:val="Balloon Text"/>
    <w:basedOn w:val="Normal"/>
    <w:link w:val="BalloonTextChar"/>
    <w:uiPriority w:val="99"/>
    <w:semiHidden/>
    <w:unhideWhenUsed/>
    <w:rsid w:val="002D7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BF59F-30C3-411F-913C-34B28022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6850</Words>
  <Characters>3906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"Bitnieki", Sējas novadā pirkšanu Ādažu poligona paplašināšanai" sākotnējās ietekmes novērtējuma ziņojums (anotācija)</vt:lpstr>
    </vt:vector>
  </TitlesOfParts>
  <Manager>Valsts aizsardzības militāro objektu un iepirkumu centrs</Manager>
  <Company>Aizsardzības ministrija</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"Bitnieki", Sējas novadā pirkšanu Ādažu poligona paplašināšanai" sākotnējās ietekmes novērtējuma ziņojums (anotācija)</dc:title>
  <dc:subject>Sākotnējās ietekmes novērtējuma ziņojums (anotācija)</dc:subject>
  <dc:creator>Sarmite Grizane</dc:creator>
  <cp:keywords/>
  <dc:description>67300223_x000d_
sarmite.grizane@vamoic.gov.lv</dc:description>
  <cp:lastModifiedBy>Laimdota Adlere</cp:lastModifiedBy>
  <cp:revision>2</cp:revision>
  <cp:lastPrinted>2019-05-08T09:41:00Z</cp:lastPrinted>
  <dcterms:created xsi:type="dcterms:W3CDTF">2019-05-22T06:59:00Z</dcterms:created>
  <dcterms:modified xsi:type="dcterms:W3CDTF">2019-05-22T06:59:00Z</dcterms:modified>
</cp:coreProperties>
</file>